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F6" w:rsidRDefault="003A12F6" w:rsidP="003A12F6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3A12F6" w:rsidRDefault="003A12F6" w:rsidP="00DA06E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ОКТЯБРЬСКОГО  МУНИЦИПАЛЬНОГО ОБРАЗОВАНИЯ ЛЫСОГОРСКОГО МУНИЦИПАЛЬНОГО РАЙОНА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28 октября  2014 года              № 24/57</w:t>
      </w: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DA06E1" w:rsidRDefault="00DA06E1" w:rsidP="00DA06E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Октябрьского  муниципального образования</w:t>
      </w:r>
    </w:p>
    <w:p w:rsidR="00DA06E1" w:rsidRDefault="00DA06E1" w:rsidP="00DA06E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16.12.2013  года № 6/27 «О местном бюджете</w:t>
      </w:r>
    </w:p>
    <w:p w:rsidR="00DA06E1" w:rsidRDefault="00DA06E1" w:rsidP="00DA06E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Октябрьского  муниципального образования</w:t>
      </w:r>
    </w:p>
    <w:p w:rsidR="00DA06E1" w:rsidRDefault="00DA06E1" w:rsidP="00DA06E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Лысогорского муниципального района Саратовской                         области на 2014 год».</w:t>
      </w: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DA06E1" w:rsidRDefault="00DA06E1" w:rsidP="00DA06E1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16.12.2013 года          № 6/27 «О местном бюджете Октябрьского муниципального образования Лысогорского муниципального района Саратовской области на 2014 год»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1,2,3. </w:t>
      </w:r>
    </w:p>
    <w:p w:rsidR="00DA06E1" w:rsidRDefault="00DA06E1" w:rsidP="00DA06E1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политике.</w:t>
      </w: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Е.В.Сигайло</w:t>
      </w:r>
      <w:proofErr w:type="spellEnd"/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№ 1 к решению 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Совета Октябрьского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образования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28.10.2014 года № 24/57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Уточнение доходной части бюджета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Октябрьского муниципального образования на 2014 год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(тыс. руб.)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2977"/>
        <w:gridCol w:w="5103"/>
        <w:gridCol w:w="1134"/>
      </w:tblGrid>
      <w:tr w:rsidR="00DA06E1" w:rsidTr="00DA06E1">
        <w:trPr>
          <w:trHeight w:val="12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A06E1" w:rsidTr="00DA06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4B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</w:t>
            </w:r>
            <w:r w:rsidR="004B0B58"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4B0B58" w:rsidP="004B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4B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4B0B5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6E1" w:rsidTr="00DA06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4B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</w:t>
            </w:r>
            <w:r w:rsidR="004B0B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4B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</w:t>
            </w:r>
            <w:r w:rsidR="004B0B58">
              <w:rPr>
                <w:rFonts w:ascii="Times New Roman" w:hAnsi="Times New Roman"/>
                <w:sz w:val="24"/>
                <w:szCs w:val="24"/>
              </w:rPr>
              <w:t>на дизельное топливо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4B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4B0B5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DA06E1" w:rsidTr="00DA06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4B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4B0B58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6E1" w:rsidTr="00DA06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88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88124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881242">
              <w:rPr>
                <w:rFonts w:ascii="Times New Roman" w:hAnsi="Times New Roman"/>
                <w:sz w:val="24"/>
                <w:szCs w:val="24"/>
              </w:rPr>
              <w:t xml:space="preserve">6023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12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881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взимаемый  по ставкам, установленным в соответствии с подпунктом 2 пункта 1 статьи 394 Налогового  кодекса Российской Федерации и принимаемым к объ</w:t>
            </w:r>
            <w:r w:rsidR="00722582">
              <w:rPr>
                <w:rFonts w:ascii="Times New Roman" w:hAnsi="Times New Roman"/>
                <w:sz w:val="24"/>
                <w:szCs w:val="24"/>
              </w:rPr>
              <w:t xml:space="preserve">ектам налогообложения. </w:t>
            </w:r>
            <w:proofErr w:type="gramStart"/>
            <w:r w:rsidR="00722582">
              <w:rPr>
                <w:rFonts w:ascii="Times New Roman" w:hAnsi="Times New Roman"/>
                <w:sz w:val="24"/>
                <w:szCs w:val="24"/>
              </w:rPr>
              <w:t>Расположенным</w:t>
            </w:r>
            <w:proofErr w:type="gramEnd"/>
            <w:r w:rsidR="00722582">
              <w:rPr>
                <w:rFonts w:ascii="Times New Roman" w:hAnsi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72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225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A06E1" w:rsidTr="00DA06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E1" w:rsidRDefault="00DA06E1" w:rsidP="0072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2258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</w:tbl>
    <w:p w:rsidR="00DA06E1" w:rsidRDefault="00DA06E1" w:rsidP="00DA06E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proofErr w:type="gramEnd"/>
    </w:p>
    <w:p w:rsidR="00DA06E1" w:rsidRDefault="00DA06E1" w:rsidP="00DA06E1">
      <w:pPr>
        <w:pStyle w:val="a3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Е.В.Сигайло</w:t>
      </w:r>
      <w:proofErr w:type="spellEnd"/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 к решению Совета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 муниципального образования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Лысогорского муниципального района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Саратовской области 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F4CA2">
        <w:rPr>
          <w:rFonts w:ascii="Times New Roman" w:hAnsi="Times New Roman"/>
          <w:sz w:val="24"/>
          <w:szCs w:val="24"/>
          <w:lang w:eastAsia="ru-RU"/>
        </w:rPr>
        <w:t>28.10.</w:t>
      </w:r>
      <w:r>
        <w:rPr>
          <w:rFonts w:ascii="Times New Roman" w:hAnsi="Times New Roman"/>
          <w:sz w:val="24"/>
          <w:szCs w:val="24"/>
          <w:lang w:eastAsia="ru-RU"/>
        </w:rPr>
        <w:t xml:space="preserve">2014 года № </w:t>
      </w:r>
      <w:r w:rsidR="007F4CA2">
        <w:rPr>
          <w:rFonts w:ascii="Times New Roman" w:hAnsi="Times New Roman"/>
          <w:sz w:val="24"/>
          <w:szCs w:val="24"/>
          <w:lang w:eastAsia="ru-RU"/>
        </w:rPr>
        <w:t>24/57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 расходов бюджета Октябрьского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на 2014 год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(тыс. рублей)</w:t>
      </w:r>
    </w:p>
    <w:tbl>
      <w:tblPr>
        <w:tblW w:w="9735" w:type="dxa"/>
        <w:tblCellSpacing w:w="0" w:type="dxa"/>
        <w:tblLook w:val="04A0"/>
      </w:tblPr>
      <w:tblGrid>
        <w:gridCol w:w="4106"/>
        <w:gridCol w:w="600"/>
        <w:gridCol w:w="615"/>
        <w:gridCol w:w="569"/>
        <w:gridCol w:w="1492"/>
        <w:gridCol w:w="692"/>
        <w:gridCol w:w="1476"/>
        <w:gridCol w:w="185"/>
      </w:tblGrid>
      <w:tr w:rsidR="00DA06E1" w:rsidTr="00DA06E1">
        <w:trPr>
          <w:trHeight w:val="48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</w:t>
            </w:r>
          </w:p>
          <w:p w:rsidR="00DA06E1" w:rsidRDefault="00DA06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Распорядителя кредитов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06E1" w:rsidTr="00DA06E1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722582" w:rsidP="007225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</w:t>
            </w:r>
            <w:r w:rsidR="00DA06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Октябрьского муниципального образования Лысогорского муниципального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A06E1" w:rsidTr="00DA06E1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DA06E1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F4CA2" w:rsidTr="007F4CA2">
        <w:trPr>
          <w:trHeight w:val="64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4CA2" w:rsidRDefault="007F4C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4CA2" w:rsidRDefault="007F4C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7F4CA2" w:rsidRDefault="007F4C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7F4CA2" w:rsidRDefault="007F4CA2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F4CA2" w:rsidRDefault="007F4C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F4CA2" w:rsidTr="007F4CA2">
        <w:trPr>
          <w:trHeight w:val="747"/>
          <w:tblCellSpacing w:w="0" w:type="dxa"/>
        </w:trPr>
        <w:tc>
          <w:tcPr>
            <w:tcW w:w="41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4CA2" w:rsidRDefault="007F4CA2" w:rsidP="007F4C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7F4CA2" w:rsidRDefault="007F4CA2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4CA2" w:rsidRDefault="007F4CA2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7F4CA2" w:rsidRDefault="007F4CA2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4CA2" w:rsidRPr="007F4CA2" w:rsidRDefault="007F4CA2" w:rsidP="007F4C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4C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31 0 000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7F4CA2" w:rsidRDefault="007F4C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7F4CA2" w:rsidRDefault="007F4CA2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F4CA2" w:rsidRDefault="007F4C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A06E1" w:rsidTr="00DA06E1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7F4C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DA06E1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A06E1" w:rsidTr="00DA06E1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4CA2" w:rsidRDefault="007F4C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06E1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31 3 0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DA06E1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F4CA2" w:rsidTr="00DA06E1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4CA2" w:rsidRDefault="007F4C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7F4CA2" w:rsidRDefault="007F4CA2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4CA2" w:rsidRDefault="007F4CA2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31 3 0200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7F4CA2" w:rsidRPr="007F4CA2" w:rsidRDefault="007F4CA2" w:rsidP="007F4C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4C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7F4CA2" w:rsidRDefault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F4CA2" w:rsidRDefault="007F4C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A06E1" w:rsidTr="00DA06E1">
        <w:trPr>
          <w:trHeight w:val="9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DA06E1" w:rsidRDefault="00DA06E1" w:rsidP="007F4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F4CA2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A06E1" w:rsidRDefault="00DA06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proofErr w:type="gramEnd"/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Е.В.Сигайло</w:t>
      </w:r>
      <w:proofErr w:type="spellEnd"/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7BF3" w:rsidRDefault="008D7BF3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№ 3 к решению Совета 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Октябрьского муниципального образования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Лысогорского муниципального района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Саратовской области</w:t>
      </w:r>
    </w:p>
    <w:p w:rsidR="00DA06E1" w:rsidRDefault="00DA06E1" w:rsidP="00DA06E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7F4CA2">
        <w:rPr>
          <w:rFonts w:ascii="Times New Roman" w:hAnsi="Times New Roman"/>
          <w:lang w:eastAsia="ru-RU"/>
        </w:rPr>
        <w:t>28.10.</w:t>
      </w:r>
      <w:r>
        <w:rPr>
          <w:rFonts w:ascii="Times New Roman" w:hAnsi="Times New Roman"/>
          <w:lang w:eastAsia="ru-RU"/>
        </w:rPr>
        <w:t>2014 года №</w:t>
      </w:r>
      <w:r w:rsidR="008D7BF3">
        <w:rPr>
          <w:rFonts w:ascii="Times New Roman" w:hAnsi="Times New Roman"/>
          <w:lang w:eastAsia="ru-RU"/>
        </w:rPr>
        <w:t>24/57</w:t>
      </w: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Распределение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расходов классификации расходов бюджета Российской Федерации</w:t>
      </w:r>
      <w:proofErr w:type="gramEnd"/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2014 год</w:t>
      </w:r>
    </w:p>
    <w:p w:rsidR="00DA06E1" w:rsidRDefault="00DA06E1" w:rsidP="00DA06E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(тыс. рублей)</w:t>
      </w:r>
    </w:p>
    <w:tbl>
      <w:tblPr>
        <w:tblW w:w="9135" w:type="dxa"/>
        <w:tblCellSpacing w:w="0" w:type="dxa"/>
        <w:tblLook w:val="04A0"/>
      </w:tblPr>
      <w:tblGrid>
        <w:gridCol w:w="4106"/>
        <w:gridCol w:w="615"/>
        <w:gridCol w:w="569"/>
        <w:gridCol w:w="1492"/>
        <w:gridCol w:w="692"/>
        <w:gridCol w:w="1476"/>
        <w:gridCol w:w="185"/>
      </w:tblGrid>
      <w:tr w:rsidR="003A12F6" w:rsidTr="003A12F6">
        <w:trPr>
          <w:trHeight w:val="48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</w:t>
            </w:r>
          </w:p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Распорядителя кредитов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12F6" w:rsidTr="003A12F6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Октябрьского муниципального образования Лысогорского муниципального района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A12F6" w:rsidTr="003A12F6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A12F6" w:rsidTr="003A12F6">
        <w:trPr>
          <w:trHeight w:val="64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A12F6" w:rsidTr="003A12F6">
        <w:trPr>
          <w:trHeight w:val="747"/>
          <w:tblCellSpacing w:w="0" w:type="dxa"/>
        </w:trPr>
        <w:tc>
          <w:tcPr>
            <w:tcW w:w="41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Pr="007F4CA2" w:rsidRDefault="003A12F6" w:rsidP="00C854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4C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31 0 000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A12F6" w:rsidTr="003A12F6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31 3 0000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A12F6" w:rsidTr="003A12F6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31 3 0200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A12F6" w:rsidTr="003A12F6">
        <w:trPr>
          <w:trHeight w:val="12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31 3 0200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Pr="007F4CA2" w:rsidRDefault="003A12F6" w:rsidP="00C854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4C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A12F6" w:rsidTr="003A12F6">
        <w:trPr>
          <w:trHeight w:val="90"/>
          <w:tblCellSpacing w:w="0" w:type="dxa"/>
        </w:trPr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3A12F6" w:rsidRDefault="003A12F6" w:rsidP="00C854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+90,0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3A12F6" w:rsidRDefault="003A12F6" w:rsidP="00C854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3A12F6" w:rsidRDefault="003A12F6" w:rsidP="003A12F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A12F6" w:rsidRDefault="003A12F6" w:rsidP="003A12F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06E1" w:rsidRDefault="00DA06E1" w:rsidP="00DA06E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proofErr w:type="gramEnd"/>
    </w:p>
    <w:p w:rsidR="00DA06E1" w:rsidRDefault="00DA06E1" w:rsidP="00DA06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Е.В.Сигайло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5EBA" w:rsidRDefault="006B5EBA"/>
    <w:sectPr w:rsidR="006B5EBA" w:rsidSect="00DA06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06E1"/>
    <w:rsid w:val="003A12F6"/>
    <w:rsid w:val="004B0B58"/>
    <w:rsid w:val="006B5EBA"/>
    <w:rsid w:val="00722582"/>
    <w:rsid w:val="007F4CA2"/>
    <w:rsid w:val="00881242"/>
    <w:rsid w:val="008D7BF3"/>
    <w:rsid w:val="00A82118"/>
    <w:rsid w:val="00DA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2014-10-28T06:59:00Z</dcterms:created>
  <dcterms:modified xsi:type="dcterms:W3CDTF">2014-10-28T09:19:00Z</dcterms:modified>
</cp:coreProperties>
</file>