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8" w:rsidRPr="007D6280" w:rsidRDefault="00F007C8" w:rsidP="00F007C8">
      <w:pPr>
        <w:jc w:val="center"/>
        <w:rPr>
          <w:rFonts w:cs="Times New Roman CYR"/>
          <w:b/>
          <w:sz w:val="28"/>
          <w:szCs w:val="28"/>
        </w:rPr>
      </w:pPr>
      <w:r w:rsidRPr="007D6280">
        <w:rPr>
          <w:rFonts w:cs="Times New Roman CYR"/>
          <w:b/>
          <w:sz w:val="28"/>
          <w:szCs w:val="28"/>
        </w:rPr>
        <w:t xml:space="preserve">СОВЕТ                                                                                                                    ОКТЯБРЬСКОГО МУНИЦИПАЛЬНОГО ОБРАЗОВАНИЯ ЛЫСОГОРСКОГО МУНИЦИПАЛЬНОГО РАЙОНА        </w:t>
      </w:r>
      <w:r>
        <w:rPr>
          <w:rFonts w:cs="Times New Roman CYR"/>
          <w:b/>
          <w:sz w:val="28"/>
          <w:szCs w:val="28"/>
        </w:rPr>
        <w:t xml:space="preserve">                  </w:t>
      </w:r>
      <w:r w:rsidRPr="007D6280">
        <w:rPr>
          <w:rFonts w:cs="Times New Roman CYR"/>
          <w:b/>
          <w:sz w:val="28"/>
          <w:szCs w:val="28"/>
        </w:rPr>
        <w:t>САРАТОВСКОЙ ОБЛАСТИ</w:t>
      </w:r>
    </w:p>
    <w:p w:rsidR="00F007C8" w:rsidRPr="00F9709C" w:rsidRDefault="00F007C8" w:rsidP="00F007C8">
      <w:pPr>
        <w:widowContro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</w:t>
      </w:r>
    </w:p>
    <w:p w:rsidR="00F007C8" w:rsidRPr="007D6280" w:rsidRDefault="00F007C8" w:rsidP="00F007C8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F007C8" w:rsidRPr="007D6280" w:rsidRDefault="00F007C8" w:rsidP="00F007C8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F007C8" w:rsidRPr="007D6280" w:rsidRDefault="00F007C8" w:rsidP="00F007C8">
      <w:pPr>
        <w:widowControl w:val="0"/>
        <w:jc w:val="center"/>
        <w:rPr>
          <w:rFonts w:cs="Times New Roman CYR"/>
          <w:b/>
          <w:sz w:val="28"/>
          <w:szCs w:val="28"/>
        </w:rPr>
      </w:pPr>
      <w:r w:rsidRPr="007D6280">
        <w:rPr>
          <w:rFonts w:cs="Times New Roman CYR"/>
          <w:b/>
          <w:sz w:val="28"/>
          <w:szCs w:val="28"/>
        </w:rPr>
        <w:t>Р Е Ш Е Н И Е</w:t>
      </w:r>
    </w:p>
    <w:p w:rsidR="00F007C8" w:rsidRPr="007D6280" w:rsidRDefault="00F007C8" w:rsidP="00F007C8">
      <w:pPr>
        <w:rPr>
          <w:b/>
          <w:sz w:val="28"/>
          <w:szCs w:val="28"/>
        </w:rPr>
      </w:pPr>
    </w:p>
    <w:p w:rsidR="00F007C8" w:rsidRDefault="00F007C8" w:rsidP="00F007C8">
      <w:pPr>
        <w:rPr>
          <w:b/>
          <w:sz w:val="28"/>
          <w:szCs w:val="28"/>
        </w:rPr>
      </w:pPr>
    </w:p>
    <w:p w:rsidR="00F007C8" w:rsidRPr="007D6280" w:rsidRDefault="00F007C8" w:rsidP="00F0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06 апреля</w:t>
      </w:r>
      <w:r w:rsidRPr="007D6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2021г.                     № 46/116</w:t>
      </w:r>
      <w:r w:rsidRPr="007D6280">
        <w:rPr>
          <w:b/>
          <w:sz w:val="28"/>
          <w:szCs w:val="28"/>
        </w:rPr>
        <w:t xml:space="preserve">                       п. Октябрьский</w:t>
      </w:r>
    </w:p>
    <w:p w:rsidR="00F007C8" w:rsidRPr="007D6280" w:rsidRDefault="00F007C8" w:rsidP="00F007C8">
      <w:pPr>
        <w:rPr>
          <w:sz w:val="28"/>
          <w:szCs w:val="28"/>
        </w:rPr>
      </w:pPr>
    </w:p>
    <w:p w:rsidR="00F007C8" w:rsidRDefault="00F007C8" w:rsidP="00F007C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</w:t>
      </w:r>
      <w:bookmarkStart w:id="0" w:name="_Hlk66377994"/>
      <w:r>
        <w:rPr>
          <w:b/>
          <w:bCs/>
          <w:sz w:val="28"/>
          <w:szCs w:val="28"/>
        </w:rPr>
        <w:t>об опросе граждан</w:t>
      </w:r>
      <w:bookmarkEnd w:id="0"/>
    </w:p>
    <w:p w:rsidR="00F007C8" w:rsidRDefault="00F007C8" w:rsidP="00F007C8">
      <w:pPr>
        <w:ind w:firstLine="709"/>
        <w:jc w:val="both"/>
        <w:rPr>
          <w:sz w:val="16"/>
          <w:szCs w:val="16"/>
        </w:rPr>
      </w:pP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Закона Саратовской области от 03.11.2020 № 129-ЗСО «О 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Октябрьского муниципального образования Лысогорского муниципального района Саратовской области, Совет Октябрьского муниципального образования</w:t>
      </w:r>
    </w:p>
    <w:p w:rsidR="00F007C8" w:rsidRDefault="00F007C8" w:rsidP="00F00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07C8" w:rsidRDefault="00F007C8" w:rsidP="00F007C8">
      <w:pPr>
        <w:ind w:firstLine="709"/>
        <w:jc w:val="both"/>
        <w:rPr>
          <w:sz w:val="16"/>
          <w:szCs w:val="16"/>
        </w:rPr>
      </w:pP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Положение об опросе граждан, утвержденное решением Совета Октябрьского муниципального образования от 20.10.2006 № 16/43 следующие изменения: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4 Положения изложить в следующей редакции: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В опросе граждан имеют право участвовать жители Октябрьского муниципального образования Лысогорского муниципального района, обладающие избирательным правом.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Октябрьского муниципального образования </w:t>
      </w:r>
      <w:r>
        <w:rPr>
          <w:sz w:val="28"/>
          <w:szCs w:val="28"/>
        </w:rPr>
        <w:t>Лысогорского муниципального района</w:t>
      </w:r>
      <w:r>
        <w:rPr>
          <w:color w:val="000000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6 Положения дополнить абзацем следующего содержания: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жителей муниципального образования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7 Положения дополнить абзацем следующего содержания: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«Для проведения опроса может использоваться официальный сайт администрации Октябрьского муниципального образования в информационно-телекоммуникационной сети «Интернет»».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пункт 8 Положения изложить в следующей редакции: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 В решении представительного органа муниципального образования о назначении опроса граждан устанавливается: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дата и сроки проведения опроса граждан;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инициатор проведения опроса граждан;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методика проведения опроса граждан;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опросного листа;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минимальная численность жителей Октябрьского муниципального образования, участвующих в опросе граждан;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территория проведения опроса граждан;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и сроки формирования комиссии по проведению опроса граждан, с</w:t>
      </w:r>
      <w:r>
        <w:t xml:space="preserve"> </w:t>
      </w:r>
      <w:r>
        <w:rPr>
          <w:color w:val="000000"/>
          <w:sz w:val="28"/>
          <w:szCs w:val="28"/>
        </w:rPr>
        <w:t>указанием органа местного самоуправления или должностного лица, уполномоченного на ее формирование, состав, полномочия и порядок ее деятельности;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Октябрьского муниципального образования области в информационно-телекоммуникационной сети «Интернет».»;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пункт 10 Положения дополнить абзацем следующего содержания: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Деятельность членов комиссии осуществляется на общественных началах.»;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пункт 32 Положения изложить в следующей редакции: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«32. Финансирование мероприятий, связанных с подготовкой и проведением опроса граждан, осуществляется: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 счет средств местного бюджета – при проведении опроса граждан по инициативе органов местного самоуправления области или жителей муниципального образования области;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счет средств областного бюджета – при проведении опроса граждан по инициативе Правительства области.».</w:t>
      </w:r>
    </w:p>
    <w:p w:rsidR="00F007C8" w:rsidRDefault="00F007C8" w:rsidP="00F007C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007C8" w:rsidRDefault="00F007C8" w:rsidP="00F007C8">
      <w:pPr>
        <w:jc w:val="both"/>
        <w:rPr>
          <w:sz w:val="28"/>
          <w:szCs w:val="28"/>
        </w:rPr>
      </w:pPr>
    </w:p>
    <w:p w:rsidR="00F007C8" w:rsidRDefault="00F007C8" w:rsidP="00F007C8">
      <w:pPr>
        <w:jc w:val="both"/>
        <w:rPr>
          <w:sz w:val="28"/>
          <w:szCs w:val="28"/>
        </w:rPr>
      </w:pPr>
    </w:p>
    <w:p w:rsidR="00F007C8" w:rsidRDefault="00F007C8" w:rsidP="00F007C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Октябрьского </w:t>
      </w:r>
    </w:p>
    <w:p w:rsidR="00F007C8" w:rsidRDefault="00F007C8" w:rsidP="00F007C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>Ёрина Т.А.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07C8" w:rsidRDefault="00F007C8" w:rsidP="00F007C8">
      <w:pPr>
        <w:jc w:val="both"/>
        <w:rPr>
          <w:sz w:val="28"/>
          <w:szCs w:val="28"/>
        </w:rPr>
      </w:pPr>
    </w:p>
    <w:p w:rsidR="00330AE9" w:rsidRDefault="00330AE9"/>
    <w:p w:rsidR="00A11381" w:rsidRDefault="00A11381"/>
    <w:p w:rsidR="00A11381" w:rsidRDefault="00A11381"/>
    <w:p w:rsidR="00A11381" w:rsidRDefault="00A11381"/>
    <w:p w:rsidR="00A11381" w:rsidRDefault="00A11381"/>
    <w:p w:rsidR="00A11381" w:rsidRDefault="00A11381"/>
    <w:p w:rsidR="00A11381" w:rsidRDefault="00A11381"/>
    <w:p w:rsidR="00A11381" w:rsidRDefault="00A11381"/>
    <w:p w:rsidR="00A11381" w:rsidRDefault="00A11381"/>
    <w:p w:rsidR="00A11381" w:rsidRDefault="00A11381">
      <w:r>
        <w:br/>
      </w:r>
    </w:p>
    <w:p w:rsidR="00A11381" w:rsidRDefault="00A11381"/>
    <w:p w:rsidR="00A11381" w:rsidRDefault="00A11381"/>
    <w:p w:rsidR="00A11381" w:rsidRDefault="00A11381"/>
    <w:p w:rsidR="00A11381" w:rsidRDefault="00A11381" w:rsidP="00A1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11381" w:rsidRDefault="00A11381" w:rsidP="00A11381">
      <w:pPr>
        <w:ind w:firstLine="6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 Совета Октябрьского муниципального образования «</w:t>
      </w:r>
      <w:r>
        <w:rPr>
          <w:bCs/>
          <w:sz w:val="28"/>
          <w:szCs w:val="28"/>
        </w:rPr>
        <w:t xml:space="preserve">О внесении изменений </w:t>
      </w:r>
      <w:r>
        <w:rPr>
          <w:color w:val="000000"/>
          <w:sz w:val="28"/>
          <w:szCs w:val="28"/>
        </w:rPr>
        <w:t>в Положение об опросе граждан»</w:t>
      </w:r>
    </w:p>
    <w:p w:rsidR="00A11381" w:rsidRDefault="00A11381" w:rsidP="00A11381">
      <w:pPr>
        <w:ind w:firstLine="698"/>
        <w:rPr>
          <w:sz w:val="28"/>
          <w:szCs w:val="28"/>
        </w:rPr>
      </w:pPr>
    </w:p>
    <w:p w:rsidR="00A11381" w:rsidRDefault="00A11381" w:rsidP="00A113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Октябрьского муниципального образования Лысогорского муниципального района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области.</w:t>
      </w:r>
    </w:p>
    <w:p w:rsidR="00A11381" w:rsidRDefault="00A11381" w:rsidP="00A113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Саратовской области от 03.11.2020 № 129-ЗСО внесены изменения в Закон Саратовской области «О порядке назначения и проведения опроса граждан в муниципальных образованиях Саратовской области», направленные на уточнение отдельных вопросов назначения и проведения опроса при рассмотрении инициативных проектов. Предусмотрена возможность проведения опроса с использованием официального сайта муниципального образования в информационно-телекоммуникационной сети «Интернет».</w:t>
      </w:r>
    </w:p>
    <w:p w:rsidR="00A11381" w:rsidRDefault="00A11381" w:rsidP="00A113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проектом решения аналогичные поправки вносятся в муниципальный нормативный правовой акт для приведения в соответствие с федеральным и региональным законодательством.</w:t>
      </w:r>
    </w:p>
    <w:p w:rsidR="00A11381" w:rsidRDefault="00A11381" w:rsidP="00A11381">
      <w:pPr>
        <w:spacing w:line="240" w:lineRule="exact"/>
        <w:jc w:val="both"/>
        <w:rPr>
          <w:sz w:val="28"/>
          <w:szCs w:val="28"/>
        </w:rPr>
      </w:pPr>
    </w:p>
    <w:p w:rsidR="00A11381" w:rsidRDefault="00A11381" w:rsidP="00A11381">
      <w:pPr>
        <w:spacing w:line="240" w:lineRule="exact"/>
        <w:jc w:val="both"/>
        <w:rPr>
          <w:sz w:val="28"/>
          <w:szCs w:val="28"/>
        </w:rPr>
      </w:pPr>
    </w:p>
    <w:p w:rsidR="00A11381" w:rsidRDefault="00A11381" w:rsidP="00A11381">
      <w:pPr>
        <w:widowControl w:val="0"/>
        <w:jc w:val="center"/>
        <w:rPr>
          <w:b/>
          <w:sz w:val="28"/>
          <w:szCs w:val="28"/>
        </w:rPr>
      </w:pPr>
    </w:p>
    <w:p w:rsidR="00A11381" w:rsidRDefault="00A11381" w:rsidP="00A113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11381" w:rsidRDefault="00A11381" w:rsidP="00A11381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 Совета Октябрьского муниципального образования «</w:t>
      </w:r>
      <w:r>
        <w:rPr>
          <w:bCs/>
          <w:sz w:val="28"/>
          <w:szCs w:val="28"/>
        </w:rPr>
        <w:t xml:space="preserve">О внесении изменений </w:t>
      </w:r>
      <w:r>
        <w:rPr>
          <w:color w:val="000000"/>
          <w:sz w:val="28"/>
          <w:szCs w:val="28"/>
        </w:rPr>
        <w:t>в Положение об опросе граждан»</w:t>
      </w:r>
    </w:p>
    <w:p w:rsidR="00A11381" w:rsidRDefault="00A11381" w:rsidP="00A11381">
      <w:pPr>
        <w:jc w:val="center"/>
        <w:rPr>
          <w:sz w:val="28"/>
          <w:szCs w:val="28"/>
        </w:rPr>
      </w:pPr>
    </w:p>
    <w:p w:rsidR="00A11381" w:rsidRDefault="00A11381" w:rsidP="00A1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A11381" w:rsidRDefault="00A11381" w:rsidP="00A11381">
      <w:pPr>
        <w:spacing w:line="240" w:lineRule="exact"/>
        <w:jc w:val="both"/>
        <w:rPr>
          <w:sz w:val="28"/>
          <w:szCs w:val="28"/>
        </w:rPr>
      </w:pPr>
    </w:p>
    <w:p w:rsidR="00A11381" w:rsidRDefault="00A11381" w:rsidP="00A11381">
      <w:pPr>
        <w:spacing w:line="240" w:lineRule="exact"/>
        <w:jc w:val="both"/>
        <w:rPr>
          <w:sz w:val="28"/>
          <w:szCs w:val="28"/>
        </w:rPr>
      </w:pPr>
    </w:p>
    <w:p w:rsidR="00A11381" w:rsidRDefault="00A11381" w:rsidP="00A11381">
      <w:pPr>
        <w:ind w:firstLine="709"/>
        <w:jc w:val="both"/>
        <w:rPr>
          <w:sz w:val="28"/>
          <w:szCs w:val="28"/>
        </w:rPr>
      </w:pPr>
    </w:p>
    <w:p w:rsidR="00A11381" w:rsidRDefault="00A11381" w:rsidP="00A1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A11381" w:rsidRDefault="00A11381" w:rsidP="00A1138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 Совета Октябрьского муниципального образования «</w:t>
      </w:r>
      <w:r>
        <w:rPr>
          <w:bCs/>
          <w:sz w:val="28"/>
          <w:szCs w:val="28"/>
        </w:rPr>
        <w:t xml:space="preserve">О внесении изменений </w:t>
      </w:r>
      <w:r>
        <w:rPr>
          <w:color w:val="000000"/>
          <w:sz w:val="28"/>
          <w:szCs w:val="28"/>
        </w:rPr>
        <w:t>в Положение об опросе граждан»</w:t>
      </w:r>
    </w:p>
    <w:p w:rsidR="00A11381" w:rsidRDefault="00A11381" w:rsidP="00A11381">
      <w:pPr>
        <w:widowControl w:val="0"/>
        <w:ind w:firstLine="709"/>
        <w:jc w:val="both"/>
        <w:rPr>
          <w:sz w:val="28"/>
          <w:szCs w:val="28"/>
        </w:rPr>
      </w:pPr>
    </w:p>
    <w:p w:rsidR="00A11381" w:rsidRDefault="00A11381" w:rsidP="00A113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A11381" w:rsidRDefault="00A11381" w:rsidP="00A11381">
      <w:pPr>
        <w:shd w:val="clear" w:color="auto" w:fill="FFFFFF"/>
        <w:jc w:val="both"/>
        <w:rPr>
          <w:sz w:val="28"/>
          <w:szCs w:val="28"/>
        </w:rPr>
      </w:pPr>
    </w:p>
    <w:p w:rsidR="00A11381" w:rsidRDefault="00A11381" w:rsidP="00A11381">
      <w:pPr>
        <w:ind w:firstLine="709"/>
        <w:jc w:val="both"/>
      </w:pPr>
    </w:p>
    <w:p w:rsidR="00A11381" w:rsidRDefault="00A11381" w:rsidP="00A11381">
      <w:pPr>
        <w:ind w:firstLine="720"/>
        <w:jc w:val="both"/>
      </w:pPr>
    </w:p>
    <w:p w:rsidR="00A11381" w:rsidRDefault="00A11381" w:rsidP="00A11381">
      <w:pPr>
        <w:ind w:firstLine="720"/>
        <w:jc w:val="both"/>
      </w:pPr>
    </w:p>
    <w:p w:rsidR="00A11381" w:rsidRDefault="00A11381" w:rsidP="00A11381">
      <w:pPr>
        <w:ind w:firstLine="720"/>
        <w:jc w:val="both"/>
      </w:pPr>
    </w:p>
    <w:p w:rsidR="00A11381" w:rsidRDefault="00A11381" w:rsidP="00A11381">
      <w:pPr>
        <w:ind w:firstLine="720"/>
        <w:jc w:val="both"/>
      </w:pPr>
    </w:p>
    <w:p w:rsidR="00A11381" w:rsidRPr="00434F8F" w:rsidRDefault="00A11381" w:rsidP="00A11381">
      <w:pPr>
        <w:ind w:firstLine="720"/>
        <w:jc w:val="both"/>
      </w:pPr>
    </w:p>
    <w:p w:rsidR="00A11381" w:rsidRDefault="00A11381"/>
    <w:sectPr w:rsidR="00A11381" w:rsidSect="0033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6E" w:rsidRDefault="00B3156E" w:rsidP="00F007C8">
      <w:r>
        <w:separator/>
      </w:r>
    </w:p>
  </w:endnote>
  <w:endnote w:type="continuationSeparator" w:id="1">
    <w:p w:rsidR="00B3156E" w:rsidRDefault="00B3156E" w:rsidP="00F0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6E" w:rsidRDefault="00B3156E" w:rsidP="00F007C8">
      <w:r>
        <w:separator/>
      </w:r>
    </w:p>
  </w:footnote>
  <w:footnote w:type="continuationSeparator" w:id="1">
    <w:p w:rsidR="00B3156E" w:rsidRDefault="00B3156E" w:rsidP="00F00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7C8"/>
    <w:rsid w:val="00047746"/>
    <w:rsid w:val="00330AE9"/>
    <w:rsid w:val="00471000"/>
    <w:rsid w:val="00A11381"/>
    <w:rsid w:val="00B3156E"/>
    <w:rsid w:val="00F0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7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F0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2021-04-29T07:39:00Z</dcterms:created>
  <dcterms:modified xsi:type="dcterms:W3CDTF">2021-04-29T07:59:00Z</dcterms:modified>
</cp:coreProperties>
</file>