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7" w:rsidRDefault="00DC0F92">
      <w:pPr>
        <w:shd w:val="clear" w:color="auto" w:fill="FFFFFF"/>
        <w:spacing w:line="336" w:lineRule="exact"/>
        <w:ind w:right="29"/>
        <w:jc w:val="center"/>
      </w:pPr>
      <w:r>
        <w:rPr>
          <w:rFonts w:eastAsia="Times New Roman"/>
          <w:b/>
          <w:bCs/>
          <w:color w:val="8C8C8C"/>
          <w:spacing w:val="-10"/>
          <w:sz w:val="29"/>
          <w:szCs w:val="29"/>
        </w:rPr>
        <w:t>СОВЕТ</w:t>
      </w:r>
    </w:p>
    <w:p w:rsidR="00F17E77" w:rsidRDefault="00DC0F92">
      <w:pPr>
        <w:shd w:val="clear" w:color="auto" w:fill="FFFFFF"/>
        <w:spacing w:line="336" w:lineRule="exact"/>
        <w:ind w:left="1363" w:right="538" w:hanging="408"/>
      </w:pPr>
      <w:r>
        <w:rPr>
          <w:rFonts w:eastAsia="Times New Roman"/>
          <w:b/>
          <w:bCs/>
          <w:color w:val="8C8C8C"/>
          <w:spacing w:val="-9"/>
          <w:sz w:val="29"/>
          <w:szCs w:val="29"/>
        </w:rPr>
        <w:t xml:space="preserve">ОКТЯБРЬСКОГО МУНИЦИПАЛЬНОГО ОБРАЗОВАНИЯ </w:t>
      </w:r>
      <w:r>
        <w:rPr>
          <w:rFonts w:eastAsia="Times New Roman"/>
          <w:b/>
          <w:bCs/>
          <w:color w:val="8C8C8C"/>
          <w:spacing w:val="-7"/>
          <w:sz w:val="29"/>
          <w:szCs w:val="29"/>
        </w:rPr>
        <w:t>ЛЫСОГОРСКОГО МУНИЦИПАЛЬНОГО РАЙОНА</w:t>
      </w:r>
    </w:p>
    <w:p w:rsidR="00F17E77" w:rsidRDefault="00DC0F92">
      <w:pPr>
        <w:shd w:val="clear" w:color="auto" w:fill="FFFFFF"/>
        <w:spacing w:before="384"/>
        <w:ind w:left="3792"/>
      </w:pPr>
      <w:r>
        <w:rPr>
          <w:rFonts w:eastAsia="Times New Roman"/>
          <w:b/>
          <w:bCs/>
          <w:color w:val="8C8C8C"/>
          <w:spacing w:val="-1"/>
          <w:sz w:val="36"/>
          <w:szCs w:val="36"/>
        </w:rPr>
        <w:t>РЕШЕНИЕ  № 5 /15</w:t>
      </w:r>
    </w:p>
    <w:p w:rsidR="00F17E77" w:rsidRDefault="00DC0F92">
      <w:pPr>
        <w:spacing w:before="298"/>
        <w:ind w:right="62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3600" cy="315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77" w:rsidRDefault="00DC0F92">
      <w:pPr>
        <w:shd w:val="clear" w:color="auto" w:fill="FFFFFF"/>
        <w:spacing w:before="178" w:line="326" w:lineRule="exact"/>
        <w:ind w:right="101"/>
        <w:jc w:val="center"/>
      </w:pPr>
      <w:r>
        <w:rPr>
          <w:rFonts w:eastAsia="Times New Roman"/>
          <w:color w:val="8C8C8C"/>
          <w:spacing w:val="-4"/>
          <w:sz w:val="29"/>
          <w:szCs w:val="29"/>
        </w:rPr>
        <w:t xml:space="preserve">Об утверждении </w:t>
      </w:r>
      <w:r>
        <w:rPr>
          <w:rFonts w:eastAsia="Times New Roman"/>
          <w:b/>
          <w:bCs/>
          <w:color w:val="8C8C8C"/>
          <w:spacing w:val="-4"/>
          <w:sz w:val="29"/>
          <w:szCs w:val="29"/>
        </w:rPr>
        <w:t xml:space="preserve">Положения об участии </w:t>
      </w:r>
      <w:proofErr w:type="gramStart"/>
      <w:r>
        <w:rPr>
          <w:rFonts w:eastAsia="Times New Roman"/>
          <w:b/>
          <w:bCs/>
          <w:color w:val="8C8C8C"/>
          <w:spacing w:val="-4"/>
          <w:sz w:val="29"/>
          <w:szCs w:val="29"/>
        </w:rPr>
        <w:t>в</w:t>
      </w:r>
      <w:proofErr w:type="gramEnd"/>
    </w:p>
    <w:p w:rsidR="00F17E77" w:rsidRDefault="00DC0F92">
      <w:pPr>
        <w:shd w:val="clear" w:color="auto" w:fill="FFFFFF"/>
        <w:spacing w:line="326" w:lineRule="exact"/>
        <w:ind w:right="91"/>
        <w:jc w:val="center"/>
      </w:pPr>
      <w:r>
        <w:rPr>
          <w:rFonts w:eastAsia="Times New Roman"/>
          <w:color w:val="8C8C8C"/>
          <w:spacing w:val="2"/>
          <w:sz w:val="29"/>
          <w:szCs w:val="29"/>
        </w:rPr>
        <w:t xml:space="preserve">профилактике </w:t>
      </w:r>
      <w:r>
        <w:rPr>
          <w:rFonts w:eastAsia="Times New Roman"/>
          <w:b/>
          <w:bCs/>
          <w:color w:val="8C8C8C"/>
          <w:spacing w:val="2"/>
          <w:sz w:val="29"/>
          <w:szCs w:val="29"/>
        </w:rPr>
        <w:t xml:space="preserve">терроризма и </w:t>
      </w:r>
      <w:r>
        <w:rPr>
          <w:rFonts w:eastAsia="Times New Roman"/>
          <w:color w:val="8C8C8C"/>
          <w:spacing w:val="2"/>
          <w:sz w:val="29"/>
          <w:szCs w:val="29"/>
        </w:rPr>
        <w:t>экстремизма, ликвидации</w:t>
      </w:r>
    </w:p>
    <w:p w:rsidR="00F17E77" w:rsidRDefault="00DC0F92">
      <w:pPr>
        <w:shd w:val="clear" w:color="auto" w:fill="FFFFFF"/>
        <w:spacing w:line="326" w:lineRule="exact"/>
        <w:ind w:right="86"/>
        <w:jc w:val="center"/>
      </w:pPr>
      <w:r>
        <w:rPr>
          <w:rFonts w:eastAsia="Times New Roman"/>
          <w:color w:val="8C8C8C"/>
          <w:spacing w:val="3"/>
          <w:sz w:val="28"/>
          <w:szCs w:val="28"/>
        </w:rPr>
        <w:t xml:space="preserve">последствий </w:t>
      </w:r>
      <w:r>
        <w:rPr>
          <w:rFonts w:eastAsia="Times New Roman"/>
          <w:b/>
          <w:bCs/>
          <w:color w:val="8C8C8C"/>
          <w:spacing w:val="3"/>
          <w:sz w:val="28"/>
          <w:szCs w:val="28"/>
        </w:rPr>
        <w:t xml:space="preserve">проявления терроризма и </w:t>
      </w:r>
      <w:r>
        <w:rPr>
          <w:rFonts w:eastAsia="Times New Roman"/>
          <w:color w:val="8C8C8C"/>
          <w:spacing w:val="3"/>
          <w:sz w:val="28"/>
          <w:szCs w:val="28"/>
        </w:rPr>
        <w:t xml:space="preserve">экстремизма </w:t>
      </w:r>
      <w:proofErr w:type="gramStart"/>
      <w:r>
        <w:rPr>
          <w:rFonts w:eastAsia="Times New Roman"/>
          <w:color w:val="8C8C8C"/>
          <w:spacing w:val="3"/>
          <w:sz w:val="28"/>
          <w:szCs w:val="28"/>
        </w:rPr>
        <w:t>на</w:t>
      </w:r>
      <w:proofErr w:type="gramEnd"/>
    </w:p>
    <w:p w:rsidR="00F17E77" w:rsidRDefault="00DC0F92">
      <w:pPr>
        <w:shd w:val="clear" w:color="auto" w:fill="FFFFFF"/>
        <w:spacing w:line="326" w:lineRule="exact"/>
        <w:ind w:right="96"/>
        <w:jc w:val="center"/>
      </w:pPr>
      <w:r>
        <w:rPr>
          <w:rFonts w:eastAsia="Times New Roman"/>
          <w:color w:val="8C8C8C"/>
          <w:spacing w:val="-6"/>
          <w:sz w:val="29"/>
          <w:szCs w:val="29"/>
        </w:rPr>
        <w:t xml:space="preserve">территории </w:t>
      </w:r>
      <w:r>
        <w:rPr>
          <w:rFonts w:eastAsia="Times New Roman"/>
          <w:b/>
          <w:bCs/>
          <w:color w:val="8C8C8C"/>
          <w:spacing w:val="-6"/>
          <w:sz w:val="29"/>
          <w:szCs w:val="29"/>
        </w:rPr>
        <w:t>Октябрьского муниципального образования</w:t>
      </w:r>
    </w:p>
    <w:p w:rsidR="00F17E77" w:rsidRDefault="00DC0F92">
      <w:pPr>
        <w:shd w:val="clear" w:color="auto" w:fill="FFFFFF"/>
        <w:spacing w:before="5" w:line="326" w:lineRule="exact"/>
        <w:ind w:right="110"/>
        <w:jc w:val="center"/>
      </w:pPr>
      <w:proofErr w:type="spellStart"/>
      <w:r>
        <w:rPr>
          <w:rFonts w:eastAsia="Times New Roman"/>
          <w:b/>
          <w:bCs/>
          <w:color w:val="8C8C8C"/>
          <w:spacing w:val="-7"/>
          <w:sz w:val="29"/>
          <w:szCs w:val="29"/>
        </w:rPr>
        <w:t>Лысогорского</w:t>
      </w:r>
      <w:proofErr w:type="spellEnd"/>
      <w:r>
        <w:rPr>
          <w:rFonts w:eastAsia="Times New Roman"/>
          <w:b/>
          <w:bCs/>
          <w:color w:val="8C8C8C"/>
          <w:spacing w:val="-7"/>
          <w:sz w:val="29"/>
          <w:szCs w:val="29"/>
        </w:rPr>
        <w:t xml:space="preserve"> муниципального района</w:t>
      </w:r>
    </w:p>
    <w:p w:rsidR="00F17E77" w:rsidRDefault="00DC0F92">
      <w:pPr>
        <w:shd w:val="clear" w:color="auto" w:fill="FFFFFF"/>
        <w:spacing w:before="634" w:line="326" w:lineRule="exact"/>
        <w:ind w:left="14" w:firstLine="552"/>
      </w:pPr>
      <w:r>
        <w:rPr>
          <w:rFonts w:eastAsia="Times New Roman"/>
          <w:color w:val="000000"/>
          <w:spacing w:val="1"/>
          <w:sz w:val="29"/>
          <w:szCs w:val="29"/>
        </w:rPr>
        <w:t xml:space="preserve">В соответствии с Федеральным законом от 06.10.2003 № 131- ФЗ «Об </w:t>
      </w:r>
      <w:r>
        <w:rPr>
          <w:rFonts w:eastAsia="Times New Roman"/>
          <w:color w:val="000000"/>
          <w:spacing w:val="-2"/>
          <w:sz w:val="29"/>
          <w:szCs w:val="29"/>
        </w:rPr>
        <w:t>общих принципах организации местного самоуправления в Российской Федерации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», руководствуясь Уставом Октябрьского муниципального образования </w:t>
      </w:r>
      <w:r>
        <w:rPr>
          <w:rFonts w:eastAsia="Times New Roman"/>
          <w:color w:val="000000"/>
          <w:spacing w:val="-5"/>
          <w:sz w:val="29"/>
          <w:szCs w:val="29"/>
        </w:rPr>
        <w:t>Совет Октябрьского муниципального образования РЕШИЛ:</w:t>
      </w:r>
    </w:p>
    <w:p w:rsidR="00F17E77" w:rsidRDefault="00DC0F92" w:rsidP="00DC0F92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6" w:lineRule="exact"/>
        <w:ind w:left="14" w:firstLine="715"/>
        <w:rPr>
          <w:color w:val="000000"/>
          <w:spacing w:val="-3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Утвердить Положение об участии в организации и осуществлении   ме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4"/>
          <w:sz w:val="29"/>
          <w:szCs w:val="29"/>
        </w:rPr>
        <w:t>роприятий по профилактике терроризма и экстремизма, ликвидации последст</w:t>
      </w:r>
      <w:r>
        <w:rPr>
          <w:rFonts w:eastAsia="Times New Roman"/>
          <w:color w:val="000000"/>
          <w:spacing w:val="-4"/>
          <w:sz w:val="29"/>
          <w:szCs w:val="29"/>
        </w:rPr>
        <w:softHyphen/>
        <w:t>вий проявления терроризма и экстремизма на территории Октябрьского муни</w:t>
      </w:r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t>ципального образования согласно приложению.</w:t>
      </w:r>
    </w:p>
    <w:p w:rsidR="00F17E77" w:rsidRPr="00DC0F92" w:rsidRDefault="00DC0F92" w:rsidP="00DC0F92">
      <w:pPr>
        <w:numPr>
          <w:ilvl w:val="0"/>
          <w:numId w:val="1"/>
        </w:numPr>
        <w:shd w:val="clear" w:color="auto" w:fill="FFFFFF"/>
        <w:tabs>
          <w:tab w:val="left" w:pos="1032"/>
        </w:tabs>
        <w:spacing w:line="326" w:lineRule="exact"/>
        <w:ind w:left="14" w:firstLine="715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Контроль за исполнением настоящего решения возложить на    председа</w:t>
      </w:r>
      <w:r>
        <w:rPr>
          <w:rFonts w:eastAsia="Times New Roman"/>
          <w:color w:val="000000"/>
          <w:spacing w:val="-4"/>
          <w:sz w:val="29"/>
          <w:szCs w:val="29"/>
        </w:rPr>
        <w:t>теля постоянной комиссии по борьбе с преступностью, законности, безопасно</w:t>
      </w:r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3"/>
          <w:sz w:val="29"/>
          <w:szCs w:val="29"/>
        </w:rPr>
        <w:t xml:space="preserve">сти к защите прав личности 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Сигайло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t xml:space="preserve"> Е.В.</w:t>
      </w:r>
    </w:p>
    <w:p w:rsidR="00DC0F92" w:rsidRDefault="00DC0F92" w:rsidP="00DC0F92">
      <w:pPr>
        <w:shd w:val="clear" w:color="auto" w:fill="FFFFFF"/>
        <w:tabs>
          <w:tab w:val="left" w:pos="1032"/>
        </w:tabs>
        <w:spacing w:line="326" w:lineRule="exact"/>
        <w:rPr>
          <w:rFonts w:eastAsia="Times New Roman"/>
          <w:color w:val="000000"/>
          <w:spacing w:val="-3"/>
          <w:sz w:val="29"/>
          <w:szCs w:val="29"/>
        </w:rPr>
      </w:pPr>
    </w:p>
    <w:p w:rsidR="00DC0F92" w:rsidRDefault="00DC0F92" w:rsidP="00DC0F92">
      <w:pPr>
        <w:shd w:val="clear" w:color="auto" w:fill="FFFFFF"/>
        <w:tabs>
          <w:tab w:val="left" w:pos="1032"/>
        </w:tabs>
        <w:spacing w:line="326" w:lineRule="exact"/>
        <w:rPr>
          <w:rFonts w:eastAsia="Times New Roman"/>
          <w:color w:val="000000"/>
          <w:spacing w:val="-3"/>
          <w:sz w:val="29"/>
          <w:szCs w:val="29"/>
        </w:rPr>
      </w:pPr>
    </w:p>
    <w:p w:rsidR="00DC0F92" w:rsidRDefault="00DC0F92" w:rsidP="00DC0F92">
      <w:pPr>
        <w:shd w:val="clear" w:color="auto" w:fill="FFFFFF"/>
        <w:tabs>
          <w:tab w:val="left" w:pos="1032"/>
        </w:tabs>
        <w:spacing w:line="326" w:lineRule="exact"/>
        <w:rPr>
          <w:rFonts w:eastAsia="Times New Roman"/>
          <w:color w:val="000000"/>
          <w:spacing w:val="-3"/>
          <w:sz w:val="29"/>
          <w:szCs w:val="29"/>
        </w:rPr>
      </w:pPr>
    </w:p>
    <w:p w:rsidR="00DC0F92" w:rsidRDefault="00DC0F92" w:rsidP="00DC0F92">
      <w:pPr>
        <w:shd w:val="clear" w:color="auto" w:fill="FFFFFF"/>
        <w:tabs>
          <w:tab w:val="left" w:pos="1032"/>
        </w:tabs>
        <w:spacing w:line="326" w:lineRule="exact"/>
        <w:rPr>
          <w:color w:val="000000"/>
          <w:spacing w:val="-16"/>
          <w:sz w:val="29"/>
          <w:szCs w:val="29"/>
        </w:rPr>
      </w:pPr>
    </w:p>
    <w:p w:rsidR="00DC0F92" w:rsidRDefault="00DC0F92">
      <w:pPr>
        <w:shd w:val="clear" w:color="auto" w:fill="FFFFFF"/>
        <w:tabs>
          <w:tab w:val="left" w:pos="7162"/>
        </w:tabs>
        <w:spacing w:before="658"/>
        <w:ind w:left="182"/>
        <w:rPr>
          <w:rFonts w:eastAsia="Times New Roman"/>
          <w:color w:val="000000"/>
          <w:spacing w:val="-7"/>
          <w:sz w:val="29"/>
          <w:szCs w:val="29"/>
        </w:rPr>
      </w:pPr>
      <w:r>
        <w:rPr>
          <w:rFonts w:eastAsia="Times New Roman"/>
          <w:color w:val="000000"/>
          <w:spacing w:val="-8"/>
          <w:sz w:val="29"/>
          <w:szCs w:val="29"/>
        </w:rPr>
        <w:t>Глава муниципального образования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Е.В.Тишина</w:t>
      </w:r>
    </w:p>
    <w:p w:rsidR="00D5283F" w:rsidRDefault="00D5283F">
      <w:pPr>
        <w:shd w:val="clear" w:color="auto" w:fill="FFFFFF"/>
        <w:tabs>
          <w:tab w:val="left" w:pos="7162"/>
        </w:tabs>
        <w:spacing w:before="658"/>
        <w:ind w:left="182"/>
        <w:rPr>
          <w:rFonts w:eastAsia="Times New Roman"/>
          <w:color w:val="000000"/>
          <w:spacing w:val="-7"/>
          <w:sz w:val="29"/>
          <w:szCs w:val="29"/>
        </w:rPr>
      </w:pPr>
    </w:p>
    <w:p w:rsidR="00D5283F" w:rsidRDefault="00D5283F">
      <w:pPr>
        <w:shd w:val="clear" w:color="auto" w:fill="FFFFFF"/>
        <w:tabs>
          <w:tab w:val="left" w:pos="7162"/>
        </w:tabs>
        <w:spacing w:before="658"/>
        <w:ind w:left="182"/>
        <w:rPr>
          <w:rFonts w:eastAsia="Times New Roman"/>
          <w:color w:val="000000"/>
          <w:spacing w:val="-7"/>
          <w:sz w:val="29"/>
          <w:szCs w:val="29"/>
        </w:rPr>
      </w:pPr>
    </w:p>
    <w:p w:rsidR="00D5283F" w:rsidRDefault="00D5283F">
      <w:pPr>
        <w:shd w:val="clear" w:color="auto" w:fill="FFFFFF"/>
        <w:tabs>
          <w:tab w:val="left" w:pos="7162"/>
        </w:tabs>
        <w:spacing w:before="658"/>
        <w:ind w:left="182"/>
        <w:rPr>
          <w:rFonts w:eastAsia="Times New Roman"/>
          <w:color w:val="000000"/>
          <w:spacing w:val="-7"/>
          <w:sz w:val="29"/>
          <w:szCs w:val="29"/>
        </w:rPr>
      </w:pPr>
    </w:p>
    <w:p w:rsidR="00D5283F" w:rsidRDefault="00D5283F">
      <w:pPr>
        <w:shd w:val="clear" w:color="auto" w:fill="FFFFFF"/>
        <w:tabs>
          <w:tab w:val="left" w:pos="7162"/>
        </w:tabs>
        <w:spacing w:before="658"/>
        <w:ind w:left="182"/>
        <w:rPr>
          <w:rFonts w:eastAsia="Times New Roman"/>
          <w:color w:val="000000"/>
          <w:spacing w:val="-7"/>
          <w:sz w:val="29"/>
          <w:szCs w:val="29"/>
        </w:rPr>
      </w:pPr>
    </w:p>
    <w:p w:rsidR="00D5283F" w:rsidRDefault="00D5283F" w:rsidP="00D5283F">
      <w:pPr>
        <w:shd w:val="clear" w:color="auto" w:fill="FFFFFF"/>
        <w:spacing w:line="326" w:lineRule="exact"/>
        <w:ind w:left="4910" w:right="518" w:firstLine="130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Приложение к решению Совета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Октябрьского муниципального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образования </w:t>
      </w:r>
      <w:r>
        <w:rPr>
          <w:rFonts w:eastAsia="Times New Roman"/>
          <w:color w:val="000000"/>
          <w:spacing w:val="-3"/>
          <w:w w:val="92"/>
          <w:sz w:val="29"/>
          <w:szCs w:val="29"/>
        </w:rPr>
        <w:t>от 23 декабря 2008г.</w:t>
      </w:r>
      <w:r>
        <w:rPr>
          <w:rFonts w:eastAsia="Times New Roman"/>
          <w:i/>
          <w:iCs/>
          <w:color w:val="000000"/>
          <w:spacing w:val="-3"/>
          <w:w w:val="9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w w:val="92"/>
          <w:sz w:val="29"/>
          <w:szCs w:val="29"/>
        </w:rPr>
        <w:t>№5/15</w:t>
      </w:r>
    </w:p>
    <w:p w:rsidR="00D5283F" w:rsidRDefault="00D5283F" w:rsidP="00D5283F">
      <w:pPr>
        <w:shd w:val="clear" w:color="auto" w:fill="FFFFFF"/>
        <w:spacing w:before="326"/>
        <w:ind w:right="168"/>
        <w:jc w:val="center"/>
      </w:pPr>
      <w:r>
        <w:rPr>
          <w:rFonts w:eastAsia="Times New Roman"/>
          <w:color w:val="000000"/>
          <w:spacing w:val="69"/>
          <w:sz w:val="29"/>
          <w:szCs w:val="29"/>
        </w:rPr>
        <w:t>ПОЛОЖЕНИЕ</w:t>
      </w:r>
    </w:p>
    <w:p w:rsidR="00D5283F" w:rsidRDefault="00D5283F" w:rsidP="00D5283F">
      <w:pPr>
        <w:shd w:val="clear" w:color="auto" w:fill="FFFFFF"/>
        <w:spacing w:before="178" w:line="331" w:lineRule="exact"/>
        <w:ind w:left="446" w:hanging="398"/>
      </w:pPr>
      <w:r>
        <w:rPr>
          <w:rFonts w:eastAsia="Times New Roman"/>
          <w:color w:val="000000"/>
          <w:spacing w:val="3"/>
          <w:sz w:val="29"/>
          <w:szCs w:val="29"/>
        </w:rPr>
        <w:t>об участии в организации и осуществлении мероприятий по профилакти</w:t>
      </w:r>
      <w:r>
        <w:rPr>
          <w:rFonts w:eastAsia="Times New Roman"/>
          <w:color w:val="000000"/>
          <w:spacing w:val="3"/>
          <w:sz w:val="29"/>
          <w:szCs w:val="29"/>
        </w:rPr>
        <w:softHyphen/>
      </w:r>
      <w:r>
        <w:rPr>
          <w:rFonts w:eastAsia="Times New Roman"/>
          <w:color w:val="000000"/>
          <w:spacing w:val="4"/>
          <w:sz w:val="29"/>
          <w:szCs w:val="29"/>
        </w:rPr>
        <w:t>ке терроризма и экстремизма, ликвидации последствий проявления</w:t>
      </w:r>
    </w:p>
    <w:p w:rsidR="00D5283F" w:rsidRDefault="00D5283F" w:rsidP="00D5283F">
      <w:pPr>
        <w:shd w:val="clear" w:color="auto" w:fill="FFFFFF"/>
        <w:spacing w:line="331" w:lineRule="exact"/>
        <w:ind w:left="355" w:firstLine="869"/>
      </w:pPr>
      <w:r>
        <w:rPr>
          <w:rFonts w:eastAsia="Times New Roman"/>
          <w:color w:val="000000"/>
          <w:spacing w:val="5"/>
          <w:sz w:val="29"/>
          <w:szCs w:val="29"/>
        </w:rPr>
        <w:t xml:space="preserve">терроризма и экстремизма на территории Октябрьского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3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3"/>
          <w:sz w:val="29"/>
          <w:szCs w:val="29"/>
        </w:rPr>
        <w:t xml:space="preserve"> муниципального района</w:t>
      </w:r>
    </w:p>
    <w:p w:rsidR="00D5283F" w:rsidRDefault="00D5283F" w:rsidP="00D5283F">
      <w:pPr>
        <w:shd w:val="clear" w:color="auto" w:fill="FFFFFF"/>
        <w:spacing w:before="326"/>
        <w:ind w:left="3638"/>
      </w:pPr>
      <w:r>
        <w:rPr>
          <w:color w:val="000000"/>
          <w:spacing w:val="3"/>
          <w:sz w:val="29"/>
          <w:szCs w:val="29"/>
        </w:rPr>
        <w:t xml:space="preserve">1, </w:t>
      </w:r>
      <w:r>
        <w:rPr>
          <w:rFonts w:eastAsia="Times New Roman"/>
          <w:color w:val="000000"/>
          <w:spacing w:val="3"/>
          <w:sz w:val="29"/>
          <w:szCs w:val="29"/>
        </w:rPr>
        <w:t>Общие положения</w:t>
      </w:r>
    </w:p>
    <w:p w:rsidR="00D5283F" w:rsidRDefault="00D5283F" w:rsidP="00D5283F">
      <w:pPr>
        <w:shd w:val="clear" w:color="auto" w:fill="FFFFFF"/>
        <w:tabs>
          <w:tab w:val="left" w:pos="1205"/>
        </w:tabs>
        <w:spacing w:before="312" w:line="326" w:lineRule="exact"/>
        <w:ind w:firstLine="720"/>
      </w:pPr>
      <w:r>
        <w:rPr>
          <w:color w:val="000000"/>
          <w:spacing w:val="-17"/>
          <w:sz w:val="29"/>
          <w:szCs w:val="29"/>
        </w:rPr>
        <w:t>1.1.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Положение об участии в организации и осуществлении мероприятий</w:t>
      </w:r>
      <w:r>
        <w:rPr>
          <w:rFonts w:eastAsia="Times New Roman"/>
          <w:color w:val="000000"/>
          <w:spacing w:val="-5"/>
          <w:sz w:val="29"/>
          <w:szCs w:val="29"/>
        </w:rPr>
        <w:br/>
        <w:t xml:space="preserve">по профилактике терроризма и экстремизма, ликвидации последствий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проявле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1"/>
          <w:sz w:val="29"/>
          <w:szCs w:val="29"/>
        </w:rPr>
        <w:t>ния</w:t>
      </w:r>
      <w:proofErr w:type="spellEnd"/>
      <w:r>
        <w:rPr>
          <w:rFonts w:eastAsia="Times New Roman"/>
          <w:color w:val="000000"/>
          <w:spacing w:val="-1"/>
          <w:sz w:val="29"/>
          <w:szCs w:val="29"/>
        </w:rPr>
        <w:t xml:space="preserve"> терроризма и экстремизма на территории Октябрьского муниципального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 xml:space="preserve">образования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муниципального района  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района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(далее по тексту -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Положение) разработано в соответствии с Федеральным законом от 06.10.2003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№ 131-ФЗ «Об общих принципах организации местного самоуправления в Рос</w:t>
      </w:r>
      <w:r>
        <w:rPr>
          <w:rFonts w:eastAsia="Times New Roman"/>
          <w:color w:val="000000"/>
          <w:spacing w:val="-5"/>
          <w:sz w:val="29"/>
          <w:szCs w:val="29"/>
        </w:rPr>
        <w:softHyphen/>
      </w:r>
      <w:r>
        <w:rPr>
          <w:rFonts w:eastAsia="Times New Roman"/>
          <w:color w:val="000000"/>
          <w:spacing w:val="-5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сийской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Федерации», Федеральным законом от 25.07.2002 № 115-ФЗ «О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проти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водействии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t xml:space="preserve">    экстремистской    деятельности».    Федеральным    законом    от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06.03.2006 № 35-ФЗ «О .противодействии терроризму», Уставом Октябрьского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t xml:space="preserve">   муниципального района в целях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совершенствования системы профилактических мер антитеррористической и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антиэкстремистской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направленности, предупреждения террористических и экс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тремистских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проявлений на территории муниципального образования.</w:t>
      </w:r>
    </w:p>
    <w:p w:rsidR="00D5283F" w:rsidRDefault="00D5283F" w:rsidP="00D5283F">
      <w:pPr>
        <w:shd w:val="clear" w:color="auto" w:fill="FFFFFF"/>
        <w:tabs>
          <w:tab w:val="left" w:pos="1248"/>
        </w:tabs>
        <w:spacing w:line="326" w:lineRule="exact"/>
        <w:ind w:left="758"/>
      </w:pPr>
      <w:r>
        <w:rPr>
          <w:color w:val="000000"/>
          <w:spacing w:val="-15"/>
          <w:sz w:val="29"/>
          <w:szCs w:val="29"/>
        </w:rPr>
        <w:t>1.2.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Основные понятия, термины, применяемые в настоящем Положении.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Экстремистская деятельность (экстремизм) - деятельность общественных</w:t>
      </w:r>
    </w:p>
    <w:p w:rsidR="00D5283F" w:rsidRDefault="00D5283F" w:rsidP="00D5283F">
      <w:pPr>
        <w:shd w:val="clear" w:color="auto" w:fill="FFFFFF"/>
        <w:spacing w:before="5" w:line="326" w:lineRule="exact"/>
        <w:ind w:left="58" w:right="29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и религиозных объединений, либо иных организаций, либо редакций средств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-лаковой информации, либо физических лиц по планированию, организации, </w:t>
      </w:r>
      <w:r>
        <w:rPr>
          <w:rFonts w:eastAsia="Times New Roman"/>
          <w:color w:val="000000"/>
          <w:spacing w:val="-6"/>
          <w:sz w:val="29"/>
          <w:szCs w:val="29"/>
        </w:rPr>
        <w:t>подготовке и совершению действий, направленных на насильственное измене</w:t>
      </w:r>
      <w:r>
        <w:rPr>
          <w:rFonts w:eastAsia="Times New Roman"/>
          <w:color w:val="000000"/>
          <w:spacing w:val="-6"/>
          <w:sz w:val="29"/>
          <w:szCs w:val="29"/>
        </w:rPr>
        <w:softHyphen/>
        <w:t>ние основ конституционного строя и нарушение целостности Российской Фе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7"/>
          <w:sz w:val="29"/>
          <w:szCs w:val="29"/>
        </w:rPr>
        <w:t>дерации,</w:t>
      </w:r>
    </w:p>
    <w:p w:rsidR="00D5283F" w:rsidRDefault="00D5283F" w:rsidP="00D5283F">
      <w:pPr>
        <w:shd w:val="clear" w:color="auto" w:fill="FFFFFF"/>
        <w:spacing w:line="326" w:lineRule="exact"/>
        <w:ind w:left="62" w:right="19" w:firstLine="893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>•:</w:t>
      </w:r>
      <w:proofErr w:type="spellStart"/>
      <w:r>
        <w:rPr>
          <w:rFonts w:eastAsia="Times New Roman"/>
          <w:color w:val="000000"/>
          <w:spacing w:val="-7"/>
          <w:sz w:val="29"/>
          <w:szCs w:val="29"/>
        </w:rPr>
        <w:t>проризм</w:t>
      </w:r>
      <w:proofErr w:type="spellEnd"/>
      <w:r>
        <w:rPr>
          <w:rFonts w:eastAsia="Times New Roman"/>
          <w:color w:val="000000"/>
          <w:spacing w:val="-7"/>
          <w:sz w:val="29"/>
          <w:szCs w:val="29"/>
        </w:rPr>
        <w:t xml:space="preserve"> - идеология насилия и практика воздействия на принятие ре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-4"/>
          <w:sz w:val="29"/>
          <w:szCs w:val="29"/>
        </w:rPr>
        <w:t xml:space="preserve">шения органами государственной власти, органами местного самоуправления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или международными организациями, связанные с устрашением населения и </w:t>
      </w:r>
      <w:r>
        <w:rPr>
          <w:rFonts w:eastAsia="Times New Roman"/>
          <w:color w:val="000000"/>
          <w:spacing w:val="-6"/>
          <w:sz w:val="29"/>
          <w:szCs w:val="29"/>
        </w:rPr>
        <w:t>(или) иными формами противоправных насильственных действий.</w:t>
      </w:r>
    </w:p>
    <w:p w:rsidR="00D5283F" w:rsidRDefault="00D5283F" w:rsidP="00D5283F">
      <w:pPr>
        <w:shd w:val="clear" w:color="auto" w:fill="FFFFFF"/>
        <w:tabs>
          <w:tab w:val="left" w:pos="1301"/>
        </w:tabs>
        <w:spacing w:line="326" w:lineRule="exact"/>
        <w:ind w:left="77" w:firstLine="744"/>
      </w:pPr>
      <w:r>
        <w:rPr>
          <w:color w:val="000000"/>
          <w:spacing w:val="-21"/>
          <w:sz w:val="29"/>
          <w:szCs w:val="29"/>
        </w:rPr>
        <w:t>1.3.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>Основными  задачами участия в профилактике терроризма и экстре</w:t>
      </w:r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4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мизма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, а также минимизации и ликвидации последствий проявления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террориз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softHyphen/>
      </w:r>
      <w:r>
        <w:rPr>
          <w:rFonts w:eastAsia="Times New Roman"/>
          <w:color w:val="000000"/>
          <w:spacing w:val="-4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ма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и экстремизма являются:</w:t>
      </w:r>
    </w:p>
    <w:p w:rsidR="00D5283F" w:rsidRDefault="00D5283F" w:rsidP="00D5283F">
      <w:pPr>
        <w:shd w:val="clear" w:color="auto" w:fill="FFFFFF"/>
        <w:spacing w:before="5" w:line="326" w:lineRule="exact"/>
        <w:ind w:left="86" w:right="5" w:firstLine="706"/>
        <w:jc w:val="both"/>
      </w:pPr>
      <w:r>
        <w:rPr>
          <w:color w:val="000000"/>
          <w:spacing w:val="-6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6"/>
          <w:sz w:val="29"/>
          <w:szCs w:val="29"/>
        </w:rPr>
        <w:t>повышение уровня межведомственного взаимодействия по профилакти</w:t>
      </w:r>
      <w:r>
        <w:rPr>
          <w:rFonts w:eastAsia="Times New Roman"/>
          <w:color w:val="000000"/>
          <w:spacing w:val="-6"/>
          <w:sz w:val="29"/>
          <w:szCs w:val="29"/>
        </w:rPr>
        <w:softHyphen/>
        <w:t>ке терроризма и экстремизма;</w:t>
      </w:r>
    </w:p>
    <w:p w:rsidR="00D5283F" w:rsidRDefault="00D5283F" w:rsidP="00D5283F">
      <w:pPr>
        <w:shd w:val="clear" w:color="auto" w:fill="FFFFFF"/>
        <w:spacing w:before="5" w:line="326" w:lineRule="exact"/>
        <w:ind w:left="86" w:firstLine="710"/>
        <w:jc w:val="both"/>
      </w:pPr>
      <w:r>
        <w:rPr>
          <w:color w:val="000000"/>
          <w:spacing w:val="-7"/>
          <w:sz w:val="29"/>
          <w:szCs w:val="29"/>
        </w:rPr>
        <w:lastRenderedPageBreak/>
        <w:t>-</w:t>
      </w:r>
      <w:r>
        <w:rPr>
          <w:rFonts w:eastAsia="Times New Roman"/>
          <w:color w:val="000000"/>
          <w:spacing w:val="-7"/>
          <w:sz w:val="29"/>
          <w:szCs w:val="29"/>
        </w:rPr>
        <w:t>сведение к минимуму проявлений терроризма и экстремизма на террито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рии муниципального образования;</w:t>
      </w:r>
    </w:p>
    <w:p w:rsidR="000A639F" w:rsidRDefault="00D5283F" w:rsidP="000A639F">
      <w:pPr>
        <w:shd w:val="clear" w:color="auto" w:fill="FFFFFF"/>
        <w:spacing w:line="331" w:lineRule="exact"/>
        <w:ind w:right="77" w:firstLine="965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•привлечение  граждан,   организаций,   общественных  объединений  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для</w:t>
      </w:r>
      <w:r w:rsidR="000A639F">
        <w:rPr>
          <w:rFonts w:eastAsia="Times New Roman"/>
          <w:color w:val="000000"/>
          <w:spacing w:val="-2"/>
          <w:sz w:val="28"/>
          <w:szCs w:val="28"/>
        </w:rPr>
        <w:t>проведение</w:t>
      </w:r>
      <w:proofErr w:type="spellEnd"/>
      <w:r w:rsidR="000A639F">
        <w:rPr>
          <w:rFonts w:eastAsia="Times New Roman"/>
          <w:color w:val="000000"/>
          <w:spacing w:val="-2"/>
          <w:sz w:val="28"/>
          <w:szCs w:val="28"/>
        </w:rPr>
        <w:t xml:space="preserve"> воспитательной, пропагандистской работы с населением муниципального образования, направленной на предупреждение террористиче</w:t>
      </w:r>
      <w:r w:rsidR="000A639F">
        <w:rPr>
          <w:rFonts w:eastAsia="Times New Roman"/>
          <w:color w:val="000000"/>
          <w:spacing w:val="-2"/>
          <w:sz w:val="28"/>
          <w:szCs w:val="28"/>
        </w:rPr>
        <w:softHyphen/>
      </w:r>
      <w:r w:rsidR="000A639F">
        <w:rPr>
          <w:rFonts w:eastAsia="Times New Roman"/>
          <w:color w:val="000000"/>
          <w:spacing w:val="-1"/>
          <w:sz w:val="28"/>
          <w:szCs w:val="28"/>
        </w:rPr>
        <w:t>ской и экстремистской деятельности.</w:t>
      </w:r>
    </w:p>
    <w:p w:rsidR="000A639F" w:rsidRDefault="000A639F" w:rsidP="000A639F">
      <w:pPr>
        <w:shd w:val="clear" w:color="auto" w:fill="FFFFFF"/>
        <w:spacing w:before="312" w:line="331" w:lineRule="exact"/>
        <w:ind w:left="1378" w:hanging="869"/>
      </w:pPr>
      <w:r>
        <w:rPr>
          <w:color w:val="000000"/>
          <w:spacing w:val="2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Организация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осуществления мероприятий по участию в </w:t>
      </w:r>
      <w:r>
        <w:rPr>
          <w:rFonts w:eastAsia="Times New Roman"/>
          <w:color w:val="000000"/>
          <w:spacing w:val="2"/>
          <w:sz w:val="28"/>
          <w:szCs w:val="28"/>
        </w:rPr>
        <w:t>профилак</w:t>
      </w:r>
      <w:r>
        <w:rPr>
          <w:rFonts w:eastAsia="Times New Roman"/>
          <w:color w:val="000000"/>
          <w:spacing w:val="2"/>
          <w:sz w:val="28"/>
          <w:szCs w:val="28"/>
        </w:rPr>
        <w:softHyphen/>
        <w:t xml:space="preserve">тике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терроризма и экстремизма, ликвидации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последствий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проявления терроризма и экстремизма на территории</w:t>
      </w:r>
    </w:p>
    <w:p w:rsidR="000A639F" w:rsidRDefault="000A639F" w:rsidP="000A639F">
      <w:pPr>
        <w:shd w:val="clear" w:color="auto" w:fill="FFFFFF"/>
        <w:ind w:left="1046"/>
      </w:pPr>
      <w:r>
        <w:rPr>
          <w:rFonts w:eastAsia="Times New Roman"/>
          <w:color w:val="000000"/>
          <w:spacing w:val="4"/>
          <w:sz w:val="28"/>
          <w:szCs w:val="28"/>
        </w:rPr>
        <w:t xml:space="preserve">Октябрьского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Лысогорского</w:t>
      </w:r>
      <w:proofErr w:type="spellEnd"/>
    </w:p>
    <w:p w:rsidR="000A639F" w:rsidRDefault="000A639F" w:rsidP="000A639F">
      <w:pPr>
        <w:shd w:val="clear" w:color="auto" w:fill="FFFFFF"/>
        <w:spacing w:before="10"/>
        <w:ind w:right="58"/>
        <w:jc w:val="center"/>
      </w:pPr>
      <w:r>
        <w:rPr>
          <w:rFonts w:eastAsia="Times New Roman"/>
          <w:color w:val="000000"/>
          <w:spacing w:val="5"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>района</w:t>
      </w:r>
    </w:p>
    <w:p w:rsidR="000A639F" w:rsidRDefault="000A639F" w:rsidP="000A639F">
      <w:pPr>
        <w:shd w:val="clear" w:color="auto" w:fill="FFFFFF"/>
        <w:spacing w:before="307" w:line="326" w:lineRule="exact"/>
        <w:ind w:left="19" w:right="43" w:firstLine="701"/>
        <w:jc w:val="both"/>
      </w:pPr>
      <w:r>
        <w:rPr>
          <w:color w:val="000000"/>
          <w:spacing w:val="-1"/>
          <w:sz w:val="28"/>
          <w:szCs w:val="28"/>
        </w:rPr>
        <w:t>2</w:t>
      </w:r>
      <w:r>
        <w:rPr>
          <w:rFonts w:eastAsia="Times New Roman"/>
          <w:color w:val="000000"/>
          <w:spacing w:val="-1"/>
          <w:sz w:val="28"/>
          <w:szCs w:val="28"/>
        </w:rPr>
        <w:t>Л. Совет депутатов Октябрьского муниципального образования Лысо-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горского муниципального района устанавливает общепринятые правила и </w:t>
      </w:r>
      <w:r>
        <w:rPr>
          <w:rFonts w:eastAsia="Times New Roman"/>
          <w:color w:val="000000"/>
          <w:sz w:val="28"/>
          <w:szCs w:val="28"/>
        </w:rPr>
        <w:t>нормы по организации и осуществлению мероприятий по участию в профи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лактике терроризма и экстремизма, и ликвидации последствий проявления тер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роризма и экстремизма на территории Октябрьского муниципального образо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 xml:space="preserve">вания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муниципального района путем внесения соответствую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щих изменений и дополнений в Устав Октябрьского муниципального образо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 xml:space="preserve">вания </w:t>
      </w:r>
      <w:proofErr w:type="spellStart"/>
      <w:r>
        <w:rPr>
          <w:rFonts w:eastAsia="Times New Roman"/>
          <w:color w:val="000000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муниципального района и настоящее Положение, приня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тия программ в области профилактики терроризма и экстремизма.</w:t>
      </w:r>
    </w:p>
    <w:p w:rsidR="000A639F" w:rsidRDefault="000A639F" w:rsidP="000A639F">
      <w:pPr>
        <w:shd w:val="clear" w:color="auto" w:fill="FFFFFF"/>
        <w:spacing w:line="326" w:lineRule="exact"/>
        <w:ind w:left="38" w:right="29" w:firstLine="710"/>
        <w:jc w:val="both"/>
      </w:pPr>
      <w:r>
        <w:rPr>
          <w:color w:val="000000"/>
          <w:spacing w:val="-1"/>
          <w:sz w:val="28"/>
          <w:szCs w:val="28"/>
        </w:rPr>
        <w:t xml:space="preserve">2,2,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в пределах своих полномочий осуществляет организацию деятельности по решению вопросов участия в профилактике тер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t>роризма и экстремизма, а также в минимизации и (или) ликвидации последст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вий проявления терроризма и экстремизма на территории Октябрьского муни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в том числе:</w:t>
      </w:r>
    </w:p>
    <w:p w:rsidR="000A639F" w:rsidRDefault="000A639F" w:rsidP="000A639F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26" w:lineRule="exact"/>
        <w:ind w:left="48" w:firstLine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принятия решения о привлечении населения к участию в профилактике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терроризма и экстремизма, а также в минимизации и (или) ликвидации послед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ствий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проявления терроризма и экстремизма на территории Октябрьского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му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ниципального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образования путем осуществления социально значимых работ;</w:t>
      </w:r>
    </w:p>
    <w:p w:rsidR="000A639F" w:rsidRDefault="000A639F" w:rsidP="000A639F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26" w:lineRule="exact"/>
        <w:ind w:left="48" w:firstLine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осуществление профилактической работы во взаимодействии с органа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ми государственной власти и местного самоуправления, общественными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орга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низациями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 жителями;</w:t>
      </w:r>
    </w:p>
    <w:p w:rsidR="000A639F" w:rsidRDefault="000A639F" w:rsidP="000A639F">
      <w:pPr>
        <w:shd w:val="clear" w:color="auto" w:fill="FFFFFF"/>
        <w:spacing w:line="326" w:lineRule="exact"/>
        <w:ind w:left="58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подготовка предложений и разработка мер по профилактике терроризма и экс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>тремизма, устранению причин и условий, способствующих их проявлению;</w:t>
      </w:r>
    </w:p>
    <w:p w:rsidR="000A639F" w:rsidRDefault="000A639F" w:rsidP="000A639F">
      <w:pPr>
        <w:shd w:val="clear" w:color="auto" w:fill="FFFFFF"/>
        <w:tabs>
          <w:tab w:val="left" w:pos="950"/>
        </w:tabs>
        <w:spacing w:line="326" w:lineRule="exact"/>
        <w:ind w:left="48" w:firstLine="72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обеспечение населения наглядной агитационной информацией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преду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предительного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характера об угрозах террористической и экстремистской на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правленности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>.;</w:t>
      </w:r>
    </w:p>
    <w:p w:rsidR="000A639F" w:rsidRDefault="000A639F" w:rsidP="000A639F">
      <w:pPr>
        <w:shd w:val="clear" w:color="auto" w:fill="FFFFFF"/>
        <w:spacing w:line="326" w:lineRule="exact"/>
        <w:ind w:left="62" w:firstLine="710"/>
        <w:jc w:val="both"/>
      </w:pPr>
      <w:r>
        <w:rPr>
          <w:color w:val="000000"/>
          <w:spacing w:val="-2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содействие деятельности организаций принимающих участие в профи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3"/>
          <w:sz w:val="28"/>
          <w:szCs w:val="28"/>
        </w:rPr>
        <w:t>лактике терроризма и экстремизма, а также минимизации и ликвидации послед</w:t>
      </w:r>
      <w:r>
        <w:rPr>
          <w:rFonts w:eastAsia="Times New Roman"/>
          <w:color w:val="000000"/>
          <w:spacing w:val="-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ствий проявлений терроризма и экстремизма.</w:t>
      </w:r>
    </w:p>
    <w:p w:rsidR="000A639F" w:rsidRDefault="000A639F" w:rsidP="000A639F">
      <w:pPr>
        <w:shd w:val="clear" w:color="auto" w:fill="FFFFFF"/>
        <w:tabs>
          <w:tab w:val="left" w:pos="7214"/>
        </w:tabs>
        <w:spacing w:before="648"/>
        <w:ind w:left="82"/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Глава муниципального образования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Е.В.Тишина</w:t>
      </w:r>
    </w:p>
    <w:p w:rsidR="00D5283F" w:rsidRDefault="00D5283F" w:rsidP="00D5283F">
      <w:pPr>
        <w:shd w:val="clear" w:color="auto" w:fill="FFFFFF"/>
        <w:spacing w:before="5" w:line="326" w:lineRule="exact"/>
        <w:ind w:left="802"/>
      </w:pPr>
    </w:p>
    <w:p w:rsidR="00D5283F" w:rsidRDefault="00D5283F">
      <w:pPr>
        <w:shd w:val="clear" w:color="auto" w:fill="FFFFFF"/>
        <w:tabs>
          <w:tab w:val="left" w:pos="7162"/>
        </w:tabs>
        <w:spacing w:before="658"/>
        <w:ind w:left="182"/>
      </w:pPr>
    </w:p>
    <w:sectPr w:rsidR="00D5283F" w:rsidSect="00F17E77">
      <w:type w:val="continuous"/>
      <w:pgSz w:w="11909" w:h="16834"/>
      <w:pgMar w:top="1440" w:right="605" w:bottom="72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6AB0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C07B2"/>
    <w:multiLevelType w:val="singleLevel"/>
    <w:tmpl w:val="26DAC0B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6FBE"/>
    <w:rsid w:val="000354C2"/>
    <w:rsid w:val="000A639F"/>
    <w:rsid w:val="00636FBE"/>
    <w:rsid w:val="00D5283F"/>
    <w:rsid w:val="00DC0F92"/>
    <w:rsid w:val="00F1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2009-04-28T15:40:00Z</dcterms:created>
  <dcterms:modified xsi:type="dcterms:W3CDTF">2009-04-28T15:47:00Z</dcterms:modified>
</cp:coreProperties>
</file>