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23" w:rsidRDefault="00DD7329">
      <w:pPr>
        <w:pStyle w:val="20"/>
        <w:framePr w:w="9437" w:h="879" w:hRule="exact" w:wrap="around" w:vAnchor="page" w:hAnchor="page" w:x="1251" w:y="2688"/>
        <w:shd w:val="clear" w:color="auto" w:fill="auto"/>
        <w:spacing w:after="0"/>
        <w:ind w:left="100"/>
      </w:pPr>
      <w:r>
        <w:t>АДМИНИСТРАЦИЯ ОКТЯБРЬСКОГО МУНИЦИПАЛЬНОГО ОБРАЗОВАНИЯ ЛЫСОГОРСКОГО МУНИЦИПАЛЬНОГО РАЙОНА САРАТОВСКОЙ ОБЛАСТИ</w:t>
      </w:r>
    </w:p>
    <w:p w:rsidR="00507023" w:rsidRDefault="00DD7329">
      <w:pPr>
        <w:pStyle w:val="20"/>
        <w:framePr w:w="9437" w:h="4775" w:hRule="exact" w:wrap="around" w:vAnchor="page" w:hAnchor="page" w:x="1251" w:y="5179"/>
        <w:shd w:val="clear" w:color="auto" w:fill="auto"/>
        <w:spacing w:after="540"/>
        <w:ind w:left="20" w:right="2120"/>
        <w:jc w:val="left"/>
      </w:pPr>
      <w:r>
        <w:t>О муниципальной целевой программе « Ремонт автомобильных дорог на территории Октябрьского муниципального образования в 2011 году».</w:t>
      </w:r>
    </w:p>
    <w:p w:rsidR="00507023" w:rsidRDefault="00DD7329">
      <w:pPr>
        <w:pStyle w:val="30"/>
        <w:framePr w:w="9437" w:h="4775" w:hRule="exact" w:wrap="around" w:vAnchor="page" w:hAnchor="page" w:x="1251" w:y="5179"/>
        <w:shd w:val="clear" w:color="auto" w:fill="auto"/>
        <w:spacing w:before="0"/>
        <w:ind w:left="20" w:right="340" w:firstLine="220"/>
      </w:pPr>
      <w:r>
        <w:t xml:space="preserve">Руководствуясь Федеральным законом от 6 октября 2003 года № 131 - </w:t>
      </w:r>
      <w:r>
        <w:rPr>
          <w:rStyle w:val="30pt"/>
        </w:rPr>
        <w:t xml:space="preserve">ФЗ </w:t>
      </w:r>
      <w:r>
        <w:t xml:space="preserve">«Об общих принципах организации местного самоуправления в Российской Федерации », Федеральным законом от 8 ноября 2007 года № 257-ФЗ «Об автомобильных дорогах и о дорожной деятельности в </w:t>
      </w:r>
      <w:r>
        <w:t>Российской Федерации и о внесении изменений в отдельные законодательные акты Российской Федерации». Федеральным законом от 10 декабря 1995 г. № 196 -ФЗ «О безопасности дорожного движения», Уставом Октябрьского муниципального образования:</w:t>
      </w:r>
    </w:p>
    <w:p w:rsidR="00507023" w:rsidRDefault="00DD7329">
      <w:pPr>
        <w:pStyle w:val="30"/>
        <w:framePr w:w="9437" w:h="4775" w:hRule="exact" w:wrap="around" w:vAnchor="page" w:hAnchor="page" w:x="1251" w:y="5179"/>
        <w:numPr>
          <w:ilvl w:val="0"/>
          <w:numId w:val="1"/>
        </w:numPr>
        <w:shd w:val="clear" w:color="auto" w:fill="auto"/>
        <w:spacing w:before="0" w:line="269" w:lineRule="exact"/>
        <w:ind w:left="640" w:right="500"/>
      </w:pPr>
      <w:r>
        <w:t xml:space="preserve"> Принять муниципал</w:t>
      </w:r>
      <w:r>
        <w:t>ьную целевую программу «Ремонт автомобильных дорог на территории Октябрьского муниципального образования в 2011 году» согласно приложению.</w:t>
      </w:r>
    </w:p>
    <w:p w:rsidR="00507023" w:rsidRDefault="00DD7329">
      <w:pPr>
        <w:pStyle w:val="30"/>
        <w:framePr w:w="9437" w:h="4775" w:hRule="exact" w:wrap="around" w:vAnchor="page" w:hAnchor="page" w:x="1251" w:y="5179"/>
        <w:numPr>
          <w:ilvl w:val="0"/>
          <w:numId w:val="1"/>
        </w:numPr>
        <w:shd w:val="clear" w:color="auto" w:fill="auto"/>
        <w:spacing w:before="0"/>
        <w:ind w:left="640" w:right="1440"/>
      </w:pPr>
      <w:r>
        <w:t xml:space="preserve"> Решение вступает в силу со дня официального опубликования в газете Лысогорского муниципального района «Призыв».</w:t>
      </w:r>
    </w:p>
    <w:p w:rsidR="00507023" w:rsidRDefault="00DD7329">
      <w:pPr>
        <w:pStyle w:val="20"/>
        <w:framePr w:w="9437" w:h="261" w:hRule="exact" w:wrap="around" w:vAnchor="page" w:hAnchor="page" w:x="1251" w:y="3848"/>
        <w:shd w:val="clear" w:color="auto" w:fill="auto"/>
        <w:spacing w:after="0" w:line="200" w:lineRule="exact"/>
        <w:ind w:left="100"/>
      </w:pPr>
      <w:r>
        <w:t>ПОСТ</w:t>
      </w:r>
      <w:r>
        <w:t>АНОВЛЕНИЕ</w:t>
      </w:r>
    </w:p>
    <w:p w:rsidR="00507023" w:rsidRDefault="00DD7329">
      <w:pPr>
        <w:pStyle w:val="20"/>
        <w:framePr w:wrap="around" w:vAnchor="page" w:hAnchor="page" w:x="1251" w:y="4669"/>
        <w:shd w:val="clear" w:color="auto" w:fill="auto"/>
        <w:spacing w:after="0" w:line="200" w:lineRule="exact"/>
        <w:ind w:left="20"/>
        <w:jc w:val="left"/>
      </w:pPr>
      <w:r>
        <w:t>от 03 декабря 2010 г.</w:t>
      </w:r>
    </w:p>
    <w:p w:rsidR="00507023" w:rsidRDefault="00DD7329">
      <w:pPr>
        <w:pStyle w:val="20"/>
        <w:framePr w:wrap="around" w:vAnchor="page" w:hAnchor="page" w:x="5796" w:y="4688"/>
        <w:shd w:val="clear" w:color="auto" w:fill="auto"/>
        <w:spacing w:after="0" w:line="200" w:lineRule="exact"/>
        <w:ind w:left="100"/>
        <w:jc w:val="left"/>
      </w:pPr>
      <w:r>
        <w:t>№ 18</w:t>
      </w:r>
    </w:p>
    <w:p w:rsidR="00507023" w:rsidRDefault="00CF1526" w:rsidP="00CF1526">
      <w:pPr>
        <w:pStyle w:val="30"/>
        <w:framePr w:w="9437" w:h="266" w:hRule="exact" w:wrap="around" w:vAnchor="page" w:hAnchor="page" w:x="1251" w:y="11917"/>
        <w:shd w:val="clear" w:color="auto" w:fill="auto"/>
        <w:spacing w:before="0" w:line="200" w:lineRule="exact"/>
        <w:ind w:right="84" w:firstLine="0"/>
        <w:jc w:val="center"/>
      </w:pPr>
      <w:r>
        <w:t xml:space="preserve">Глава Октябрьского МО                                                              </w:t>
      </w:r>
      <w:r w:rsidR="00DD7329">
        <w:t>Е.В.Тишина</w:t>
      </w:r>
    </w:p>
    <w:p w:rsidR="00507023" w:rsidRDefault="00507023">
      <w:pPr>
        <w:rPr>
          <w:sz w:val="2"/>
          <w:szCs w:val="2"/>
        </w:rPr>
        <w:sectPr w:rsidR="0050702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173"/>
        <w:ind w:left="6860" w:right="20"/>
      </w:pPr>
      <w:r>
        <w:lastRenderedPageBreak/>
        <w:t xml:space="preserve">Приложение к постановлению главы Октябрьского муниципального образования от 03 декабря 2010 г. </w:t>
      </w:r>
      <w:r>
        <w:rPr>
          <w:lang w:val="en-US" w:eastAsia="en-US" w:bidi="en-US"/>
        </w:rPr>
        <w:t>N</w:t>
      </w:r>
      <w:r w:rsidRPr="00CF1526">
        <w:rPr>
          <w:lang w:eastAsia="en-US" w:bidi="en-US"/>
        </w:rPr>
        <w:t xml:space="preserve"> </w:t>
      </w:r>
      <w:r>
        <w:t>18</w:t>
      </w:r>
    </w:p>
    <w:p w:rsidR="00507023" w:rsidRDefault="00DD7329">
      <w:pPr>
        <w:pStyle w:val="11"/>
        <w:framePr w:w="9749" w:h="14386" w:hRule="exact" w:wrap="around" w:vAnchor="page" w:hAnchor="page" w:x="1095" w:y="1227"/>
        <w:shd w:val="clear" w:color="auto" w:fill="auto"/>
        <w:spacing w:before="0" w:after="236"/>
        <w:ind w:left="400"/>
      </w:pPr>
      <w:bookmarkStart w:id="0" w:name="bookmark0"/>
      <w:r>
        <w:t xml:space="preserve">МУНИЦИПАЛЬНАЯ ЦЕЛЕВАЯ ПРОГРАММА "РЕМОНТ АВТОМОБИЛЬНЫХ ДОРОГ НА ТЕРРИТОРИИ </w:t>
      </w:r>
      <w:r>
        <w:t>ОКТЯБРЬСКОГО МУНИЦИПАЛЬНОГО ОБРАЗОВАНИЯ В 2011 ГОДУ"</w:t>
      </w:r>
      <w:bookmarkEnd w:id="0"/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160" w:lineRule="exact"/>
        <w:ind w:left="400"/>
        <w:jc w:val="center"/>
      </w:pPr>
      <w:r>
        <w:t>Паспорт</w:t>
      </w:r>
    </w:p>
    <w:p w:rsidR="00507023" w:rsidRDefault="00DD7329">
      <w:pPr>
        <w:pStyle w:val="40"/>
        <w:framePr w:w="9749" w:h="14386" w:hRule="exact" w:wrap="around" w:vAnchor="page" w:hAnchor="page" w:x="1095" w:y="1227"/>
        <w:shd w:val="clear" w:color="auto" w:fill="auto"/>
        <w:spacing w:before="0" w:after="176"/>
        <w:ind w:left="400"/>
      </w:pPr>
      <w:r>
        <w:rPr>
          <w:rStyle w:val="40pt"/>
        </w:rPr>
        <w:t xml:space="preserve">муниципальной целевой программы </w:t>
      </w:r>
      <w:r>
        <w:t>"Ремонт автомобильных дорог на территории Октябрьского муниципального образования в 2011 году"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226" w:lineRule="exact"/>
        <w:ind w:left="20" w:right="720" w:firstLine="560"/>
        <w:jc w:val="both"/>
      </w:pPr>
      <w:r>
        <w:t xml:space="preserve">Наименование программы - Муниципальная целевая программа "Ремонт </w:t>
      </w:r>
      <w:r>
        <w:t>автомобильных дорог на территории Октябрьского муниципального образования в 2011 году".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/>
        <w:ind w:left="20" w:right="720" w:firstLine="560"/>
        <w:jc w:val="both"/>
      </w:pPr>
      <w:r>
        <w:t xml:space="preserve">Основание для разработки программы - Федеральный закон от 8 ноября 2007 г. </w:t>
      </w:r>
      <w:r>
        <w:rPr>
          <w:lang w:val="en-US" w:eastAsia="en-US" w:bidi="en-US"/>
        </w:rPr>
        <w:t>N</w:t>
      </w:r>
      <w:r w:rsidRPr="00CF1526">
        <w:rPr>
          <w:lang w:eastAsia="en-US" w:bidi="en-US"/>
        </w:rPr>
        <w:t xml:space="preserve"> </w:t>
      </w:r>
      <w:r>
        <w:t>257-ФЗ "Об автомобильных дорогах и о дорожной деятельности в Российской Федерации и о внесе</w:t>
      </w:r>
      <w:r>
        <w:t xml:space="preserve">нии изменений в отдельные законодательные акты Российской Федерации"; Федеральный закон от 10 декабря 1995 г. </w:t>
      </w:r>
      <w:r>
        <w:rPr>
          <w:lang w:val="en-US" w:eastAsia="en-US" w:bidi="en-US"/>
        </w:rPr>
        <w:t>N</w:t>
      </w:r>
      <w:r w:rsidRPr="00CF1526">
        <w:rPr>
          <w:lang w:eastAsia="en-US" w:bidi="en-US"/>
        </w:rPr>
        <w:t xml:space="preserve"> </w:t>
      </w:r>
      <w:r>
        <w:t>196-ФЗ "О безопасности дорожного движения".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/>
        <w:ind w:left="20" w:firstLine="560"/>
        <w:jc w:val="both"/>
      </w:pPr>
      <w:r>
        <w:rPr>
          <w:rStyle w:val="0pt"/>
        </w:rPr>
        <w:t xml:space="preserve">Заказчик программы </w:t>
      </w:r>
      <w:r>
        <w:t>- администрация Октябрьского муниципального образования.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/>
        <w:ind w:left="20" w:firstLine="560"/>
        <w:jc w:val="both"/>
      </w:pPr>
      <w:r>
        <w:rPr>
          <w:rStyle w:val="0pt"/>
        </w:rPr>
        <w:t xml:space="preserve">Разработчик программы </w:t>
      </w:r>
      <w:r>
        <w:t xml:space="preserve">- </w:t>
      </w:r>
      <w:r>
        <w:t>администрация Октябрьского муниципального образования.</w:t>
      </w:r>
    </w:p>
    <w:p w:rsidR="00507023" w:rsidRDefault="00DD7329">
      <w:pPr>
        <w:pStyle w:val="40"/>
        <w:framePr w:w="9749" w:h="14386" w:hRule="exact" w:wrap="around" w:vAnchor="page" w:hAnchor="page" w:x="1095" w:y="1227"/>
        <w:shd w:val="clear" w:color="auto" w:fill="auto"/>
        <w:spacing w:before="0" w:after="0"/>
        <w:ind w:left="20" w:firstLine="560"/>
        <w:jc w:val="both"/>
      </w:pPr>
      <w:r>
        <w:t>Цели и задачи программы: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/>
        <w:ind w:left="20" w:right="1580"/>
        <w:jc w:val="left"/>
      </w:pPr>
      <w:r>
        <w:rPr>
          <w:rStyle w:val="0pt"/>
        </w:rPr>
        <w:t xml:space="preserve">-цели: </w:t>
      </w:r>
      <w:r>
        <w:t>уменьшение дорожно-транспортных происшествий; приведение автомобильных дорог в соответствие с требованиями технических регламентов; сохранность автомобильных дорог.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/>
        <w:ind w:left="20"/>
        <w:jc w:val="left"/>
      </w:pPr>
      <w:r>
        <w:rPr>
          <w:rStyle w:val="0pt"/>
        </w:rPr>
        <w:t xml:space="preserve">-задачи </w:t>
      </w:r>
      <w:r>
        <w:t>: обеспечение безопасности движения автотранспорта, сохранности автомобильных дорог.</w:t>
      </w:r>
    </w:p>
    <w:p w:rsidR="00507023" w:rsidRDefault="00DD7329">
      <w:pPr>
        <w:pStyle w:val="40"/>
        <w:framePr w:w="9749" w:h="14386" w:hRule="exact" w:wrap="around" w:vAnchor="page" w:hAnchor="page" w:x="1095" w:y="1227"/>
        <w:shd w:val="clear" w:color="auto" w:fill="auto"/>
        <w:spacing w:before="0" w:after="0"/>
        <w:ind w:left="20"/>
        <w:jc w:val="left"/>
      </w:pPr>
      <w:r>
        <w:t xml:space="preserve">Срок реализации программы </w:t>
      </w:r>
      <w:r>
        <w:rPr>
          <w:rStyle w:val="40pt"/>
        </w:rPr>
        <w:t>- 2011 год.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/>
        <w:ind w:left="20" w:right="720" w:firstLine="560"/>
        <w:jc w:val="both"/>
      </w:pPr>
      <w:r>
        <w:t>Исполнители основных мероприятий программы - организации , осуществляющие деятельность в сфере дорожного хозяйства, определяе</w:t>
      </w:r>
      <w:r>
        <w:t>мые в соответствии с законодательством РФ на основании заключения муниципальных контрактов, заключаемых с администрацией Октябрьского муниципального образования 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/>
        <w:ind w:left="20" w:right="820"/>
        <w:jc w:val="left"/>
      </w:pPr>
      <w:r>
        <w:rPr>
          <w:rStyle w:val="0pt"/>
        </w:rPr>
        <w:t xml:space="preserve">Объем н источники финансирования программы </w:t>
      </w:r>
      <w:r>
        <w:t xml:space="preserve">- финансирование Программы в 2011 году </w:t>
      </w:r>
      <w:r>
        <w:t>осуществляется за счет средств бюджета Октябрьского муниципального образования в сумме 376,5 тыс. рублей.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202" w:lineRule="exact"/>
        <w:ind w:left="20" w:right="720" w:firstLine="560"/>
        <w:jc w:val="both"/>
      </w:pPr>
      <w:r>
        <w:rPr>
          <w:rStyle w:val="0pt"/>
        </w:rPr>
        <w:t xml:space="preserve">Ожидаемые результаты реализации программы </w:t>
      </w:r>
      <w:r>
        <w:t>- сохранность дорожного полотна, улучшение благоустройства.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221" w:line="211" w:lineRule="exact"/>
        <w:ind w:left="20" w:right="720" w:firstLine="560"/>
        <w:jc w:val="both"/>
      </w:pPr>
      <w:r>
        <w:rPr>
          <w:rStyle w:val="0pt"/>
        </w:rPr>
        <w:t xml:space="preserve">Контроль </w:t>
      </w:r>
      <w:r>
        <w:t xml:space="preserve">за </w:t>
      </w:r>
      <w:r>
        <w:rPr>
          <w:rStyle w:val="0pt"/>
        </w:rPr>
        <w:t xml:space="preserve">исполнением программы </w:t>
      </w:r>
      <w:r>
        <w:t xml:space="preserve">- контроль за </w:t>
      </w:r>
      <w:r>
        <w:t>исполнением мероприятий Программы осуществляется в порядке, установленном законодательством Российской Федерации и нормативно-правовыми актами органов местного самоуправления Октябрьского муниципального образования.</w:t>
      </w:r>
    </w:p>
    <w:p w:rsidR="00507023" w:rsidRDefault="00DD7329">
      <w:pPr>
        <w:pStyle w:val="11"/>
        <w:framePr w:w="9749" w:h="14386" w:hRule="exact" w:wrap="around" w:vAnchor="page" w:hAnchor="page" w:x="1095" w:y="1227"/>
        <w:shd w:val="clear" w:color="auto" w:fill="auto"/>
        <w:spacing w:before="0" w:after="124" w:line="160" w:lineRule="exact"/>
        <w:ind w:left="4020"/>
        <w:jc w:val="left"/>
      </w:pPr>
      <w:bookmarkStart w:id="1" w:name="bookmark1"/>
      <w:r>
        <w:t>ВВЕДЕНИЕ</w:t>
      </w:r>
      <w:bookmarkEnd w:id="1"/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216" w:lineRule="exact"/>
        <w:ind w:left="20" w:right="720" w:firstLine="560"/>
        <w:jc w:val="both"/>
      </w:pPr>
      <w:r>
        <w:t>Состояние автомобильных дорог в</w:t>
      </w:r>
      <w:r>
        <w:t xml:space="preserve"> Октябрьском муниципальном образовании характеризуется как сложное и находится в неудовлетворительном состоянии.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216" w:lineRule="exact"/>
        <w:ind w:left="20"/>
        <w:jc w:val="left"/>
      </w:pPr>
      <w:r>
        <w:t>Условием достижения целей Программы является решение следующих задач: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211" w:lineRule="exact"/>
        <w:ind w:left="20" w:right="720" w:firstLine="560"/>
        <w:jc w:val="both"/>
      </w:pPr>
      <w:r>
        <w:t xml:space="preserve">1) приведение автомобильных дорог в соответствие с требованиями </w:t>
      </w:r>
      <w:r>
        <w:t>технических регламентов в целях поддержания бесперебойного движения транспортных средств;</w:t>
      </w:r>
    </w:p>
    <w:p w:rsidR="00507023" w:rsidRDefault="00DD7329">
      <w:pPr>
        <w:pStyle w:val="1"/>
        <w:framePr w:w="9749" w:h="14386" w:hRule="exact" w:wrap="around" w:vAnchor="page" w:hAnchor="page" w:x="1095" w:y="1227"/>
        <w:numPr>
          <w:ilvl w:val="0"/>
          <w:numId w:val="2"/>
        </w:numPr>
        <w:shd w:val="clear" w:color="auto" w:fill="auto"/>
        <w:spacing w:after="0" w:line="211" w:lineRule="exact"/>
        <w:ind w:left="20"/>
        <w:jc w:val="left"/>
      </w:pPr>
      <w:r>
        <w:t xml:space="preserve"> безопасность движения автотранспорта;</w:t>
      </w:r>
    </w:p>
    <w:p w:rsidR="00507023" w:rsidRDefault="00DD7329">
      <w:pPr>
        <w:pStyle w:val="1"/>
        <w:framePr w:w="9749" w:h="14386" w:hRule="exact" w:wrap="around" w:vAnchor="page" w:hAnchor="page" w:x="1095" w:y="1227"/>
        <w:numPr>
          <w:ilvl w:val="0"/>
          <w:numId w:val="2"/>
        </w:numPr>
        <w:shd w:val="clear" w:color="auto" w:fill="auto"/>
        <w:spacing w:after="0" w:line="442" w:lineRule="exact"/>
        <w:ind w:left="20"/>
        <w:jc w:val="left"/>
      </w:pPr>
      <w:r>
        <w:t xml:space="preserve"> обеспечение сохранности автомобильных дорог.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442" w:lineRule="exact"/>
        <w:ind w:left="780"/>
        <w:jc w:val="left"/>
      </w:pPr>
      <w:r>
        <w:t>I. Содержание проблемы и обоснование необходимости ее решения программным методом</w:t>
      </w:r>
      <w:r>
        <w:t>.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442" w:lineRule="exact"/>
        <w:ind w:left="20"/>
        <w:jc w:val="left"/>
      </w:pPr>
      <w:r>
        <w:t>Инфраструктура дорожного хозяйства Октябрьского муниципального образования:</w:t>
      </w:r>
    </w:p>
    <w:p w:rsidR="00507023" w:rsidRDefault="00DD7329">
      <w:pPr>
        <w:pStyle w:val="1"/>
        <w:framePr w:w="9749" w:h="14386" w:hRule="exact" w:wrap="around" w:vAnchor="page" w:hAnchor="page" w:x="1095" w:y="1227"/>
        <w:numPr>
          <w:ilvl w:val="0"/>
          <w:numId w:val="3"/>
        </w:numPr>
        <w:shd w:val="clear" w:color="auto" w:fill="auto"/>
        <w:spacing w:after="174" w:line="160" w:lineRule="exact"/>
        <w:ind w:left="20"/>
        <w:jc w:val="left"/>
      </w:pPr>
      <w:r>
        <w:t xml:space="preserve"> общая протяжённость дорожной сети -76000,0 кв.м .</w:t>
      </w:r>
    </w:p>
    <w:p w:rsidR="00507023" w:rsidRDefault="00DD7329">
      <w:pPr>
        <w:pStyle w:val="1"/>
        <w:framePr w:w="9749" w:h="14386" w:hRule="exact" w:wrap="around" w:vAnchor="page" w:hAnchor="page" w:x="1095" w:y="1227"/>
        <w:numPr>
          <w:ilvl w:val="0"/>
          <w:numId w:val="3"/>
        </w:numPr>
        <w:shd w:val="clear" w:color="auto" w:fill="auto"/>
        <w:spacing w:after="169" w:line="160" w:lineRule="exact"/>
        <w:ind w:left="20"/>
        <w:jc w:val="left"/>
      </w:pPr>
      <w:r>
        <w:t xml:space="preserve"> Внутрипоселковые дороги - 34400,0 кв.м.</w:t>
      </w:r>
    </w:p>
    <w:p w:rsidR="00507023" w:rsidRDefault="00DD7329">
      <w:pPr>
        <w:pStyle w:val="1"/>
        <w:framePr w:w="9749" w:h="14386" w:hRule="exact" w:wrap="around" w:vAnchor="page" w:hAnchor="page" w:x="1095" w:y="1227"/>
        <w:numPr>
          <w:ilvl w:val="0"/>
          <w:numId w:val="4"/>
        </w:numPr>
        <w:shd w:val="clear" w:color="auto" w:fill="auto"/>
        <w:spacing w:after="169" w:line="160" w:lineRule="exact"/>
        <w:ind w:left="3020"/>
        <w:jc w:val="left"/>
      </w:pPr>
      <w:r>
        <w:t xml:space="preserve"> Сроки реализации Программы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169" w:line="160" w:lineRule="exact"/>
        <w:ind w:left="20"/>
        <w:jc w:val="left"/>
      </w:pPr>
      <w:r>
        <w:t>Программа рассчитана на 2011 год.</w:t>
      </w:r>
    </w:p>
    <w:p w:rsidR="00507023" w:rsidRDefault="00DD7329">
      <w:pPr>
        <w:pStyle w:val="1"/>
        <w:framePr w:w="9749" w:h="14386" w:hRule="exact" w:wrap="around" w:vAnchor="page" w:hAnchor="page" w:x="1095" w:y="1227"/>
        <w:numPr>
          <w:ilvl w:val="0"/>
          <w:numId w:val="4"/>
        </w:numPr>
        <w:shd w:val="clear" w:color="auto" w:fill="auto"/>
        <w:spacing w:after="161" w:line="160" w:lineRule="exact"/>
        <w:ind w:left="3020"/>
        <w:jc w:val="left"/>
      </w:pPr>
      <w:r>
        <w:t xml:space="preserve"> Ресурсное обеспечение Программы</w:t>
      </w:r>
    </w:p>
    <w:p w:rsidR="00507023" w:rsidRDefault="00DD7329">
      <w:pPr>
        <w:pStyle w:val="1"/>
        <w:framePr w:w="9749" w:h="14386" w:hRule="exact" w:wrap="around" w:vAnchor="page" w:hAnchor="page" w:x="1095" w:y="1227"/>
        <w:shd w:val="clear" w:color="auto" w:fill="auto"/>
        <w:spacing w:after="0" w:line="206" w:lineRule="exact"/>
        <w:ind w:left="20" w:right="720" w:firstLine="560"/>
        <w:jc w:val="both"/>
      </w:pPr>
      <w:r>
        <w:t>Финансирование Программы в 2011 году осуществляется за счет средств бюджета Октябрьского муниципального образования в сумме 376,5 тысяч рублей.</w:t>
      </w:r>
    </w:p>
    <w:p w:rsidR="00507023" w:rsidRDefault="00507023">
      <w:pPr>
        <w:rPr>
          <w:sz w:val="2"/>
          <w:szCs w:val="2"/>
        </w:rPr>
        <w:sectPr w:rsidR="0050702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023" w:rsidRDefault="00DD7329">
      <w:pPr>
        <w:pStyle w:val="1"/>
        <w:framePr w:wrap="around" w:vAnchor="page" w:hAnchor="page" w:x="1440" w:y="1227"/>
        <w:numPr>
          <w:ilvl w:val="0"/>
          <w:numId w:val="4"/>
        </w:numPr>
        <w:shd w:val="clear" w:color="auto" w:fill="auto"/>
        <w:tabs>
          <w:tab w:val="left" w:pos="3557"/>
        </w:tabs>
        <w:spacing w:after="0" w:line="160" w:lineRule="exact"/>
        <w:ind w:left="3160"/>
        <w:jc w:val="both"/>
      </w:pPr>
      <w:r>
        <w:lastRenderedPageBreak/>
        <w:t>Система программных мероприятий</w:t>
      </w:r>
    </w:p>
    <w:p w:rsidR="00507023" w:rsidRDefault="00DD7329">
      <w:pPr>
        <w:pStyle w:val="1"/>
        <w:framePr w:w="9058" w:h="5011" w:hRule="exact" w:wrap="around" w:vAnchor="page" w:hAnchor="page" w:x="1440" w:y="1621"/>
        <w:shd w:val="clear" w:color="auto" w:fill="auto"/>
        <w:spacing w:after="0"/>
        <w:ind w:left="20" w:right="20" w:firstLine="560"/>
        <w:jc w:val="both"/>
      </w:pPr>
      <w:r>
        <w:t>Мероприятия предусматрива</w:t>
      </w:r>
      <w:r>
        <w:t>ют, что основными целями, которые должны быть достигнуты в результате ремонта автомобильных дорог, являются: приведение автомобильных дорог в соответствие с требованиями технических регламентов, безопасность движения автотранспорта), сохранность автомобиль</w:t>
      </w:r>
      <w:r>
        <w:t>ных дорог.</w:t>
      </w:r>
    </w:p>
    <w:p w:rsidR="00507023" w:rsidRDefault="00DD7329">
      <w:pPr>
        <w:pStyle w:val="1"/>
        <w:framePr w:w="9058" w:h="5011" w:hRule="exact" w:wrap="around" w:vAnchor="page" w:hAnchor="page" w:x="1440" w:y="1621"/>
        <w:shd w:val="clear" w:color="auto" w:fill="auto"/>
        <w:spacing w:after="153"/>
        <w:ind w:left="20"/>
        <w:jc w:val="both"/>
      </w:pPr>
      <w:r>
        <w:t>План программных мероприятий на 2011 год:</w:t>
      </w:r>
    </w:p>
    <w:p w:rsidR="00507023" w:rsidRDefault="00DD7329">
      <w:pPr>
        <w:pStyle w:val="50"/>
        <w:framePr w:w="9058" w:h="5011" w:hRule="exact" w:wrap="around" w:vAnchor="page" w:hAnchor="page" w:x="1440" w:y="1621"/>
        <w:shd w:val="clear" w:color="auto" w:fill="auto"/>
        <w:tabs>
          <w:tab w:val="left" w:pos="5843"/>
          <w:tab w:val="left" w:pos="7542"/>
        </w:tabs>
        <w:spacing w:before="0" w:after="34" w:line="180" w:lineRule="exact"/>
        <w:ind w:left="20"/>
      </w:pPr>
      <w:r>
        <w:t>Объект</w:t>
      </w:r>
      <w:r>
        <w:tab/>
        <w:t>Площадь</w:t>
      </w:r>
      <w:r>
        <w:tab/>
        <w:t>Сумма</w:t>
      </w:r>
    </w:p>
    <w:p w:rsidR="00507023" w:rsidRDefault="00DD7329">
      <w:pPr>
        <w:pStyle w:val="50"/>
        <w:framePr w:w="9058" w:h="5011" w:hRule="exact" w:wrap="around" w:vAnchor="page" w:hAnchor="page" w:x="1440" w:y="1621"/>
        <w:shd w:val="clear" w:color="auto" w:fill="auto"/>
        <w:spacing w:before="0" w:after="178" w:line="180" w:lineRule="exact"/>
        <w:ind w:left="5820"/>
        <w:jc w:val="left"/>
      </w:pPr>
      <w:r>
        <w:t>(кв. м) (тыс. руб.)</w:t>
      </w:r>
    </w:p>
    <w:p w:rsidR="00507023" w:rsidRDefault="00DD7329">
      <w:pPr>
        <w:pStyle w:val="1"/>
        <w:framePr w:w="9058" w:h="5011" w:hRule="exact" w:wrap="around" w:vAnchor="page" w:hAnchor="page" w:x="1440" w:y="1621"/>
        <w:shd w:val="clear" w:color="auto" w:fill="auto"/>
        <w:spacing w:after="0" w:line="206" w:lineRule="exact"/>
        <w:ind w:left="20"/>
        <w:jc w:val="both"/>
      </w:pPr>
      <w:r>
        <w:t>Ремонт внутрипоселковых дорог с твёрдым покрытием в границах</w:t>
      </w:r>
    </w:p>
    <w:p w:rsidR="00507023" w:rsidRDefault="00DD7329">
      <w:pPr>
        <w:pStyle w:val="1"/>
        <w:framePr w:w="9058" w:h="5011" w:hRule="exact" w:wrap="around" w:vAnchor="page" w:hAnchor="page" w:x="1440" w:y="1621"/>
        <w:shd w:val="clear" w:color="auto" w:fill="auto"/>
        <w:tabs>
          <w:tab w:val="right" w:pos="6433"/>
          <w:tab w:val="right" w:pos="7822"/>
        </w:tabs>
        <w:spacing w:after="0" w:line="206" w:lineRule="exact"/>
        <w:ind w:left="20"/>
        <w:jc w:val="both"/>
      </w:pPr>
      <w:r>
        <w:t>Октябрьского муниципального</w:t>
      </w:r>
      <w:r>
        <w:tab/>
        <w:t>6075</w:t>
      </w:r>
      <w:r>
        <w:tab/>
        <w:t>376,5</w:t>
      </w:r>
    </w:p>
    <w:p w:rsidR="00507023" w:rsidRDefault="00DD7329">
      <w:pPr>
        <w:pStyle w:val="1"/>
        <w:framePr w:w="9058" w:h="5011" w:hRule="exact" w:wrap="around" w:vAnchor="page" w:hAnchor="page" w:x="1440" w:y="1621"/>
        <w:shd w:val="clear" w:color="auto" w:fill="auto"/>
        <w:spacing w:after="0" w:line="206" w:lineRule="exact"/>
        <w:ind w:left="20"/>
        <w:jc w:val="both"/>
      </w:pPr>
      <w:r>
        <w:t>образования за счет средств бюджета</w:t>
      </w:r>
    </w:p>
    <w:p w:rsidR="00507023" w:rsidRDefault="00DD7329">
      <w:pPr>
        <w:pStyle w:val="1"/>
        <w:framePr w:w="9058" w:h="5011" w:hRule="exact" w:wrap="around" w:vAnchor="page" w:hAnchor="page" w:x="1440" w:y="1621"/>
        <w:shd w:val="clear" w:color="auto" w:fill="auto"/>
        <w:spacing w:after="0" w:line="206" w:lineRule="exact"/>
        <w:ind w:left="20"/>
        <w:jc w:val="both"/>
      </w:pPr>
      <w:r>
        <w:t xml:space="preserve">Октябрьского </w:t>
      </w:r>
      <w:r>
        <w:t>муниципального образования</w:t>
      </w:r>
    </w:p>
    <w:p w:rsidR="00507023" w:rsidRDefault="00DD7329">
      <w:pPr>
        <w:pStyle w:val="1"/>
        <w:framePr w:w="9058" w:h="5011" w:hRule="exact" w:wrap="around" w:vAnchor="page" w:hAnchor="page" w:x="1440" w:y="1621"/>
        <w:shd w:val="clear" w:color="auto" w:fill="auto"/>
        <w:spacing w:after="0" w:line="206" w:lineRule="exact"/>
        <w:ind w:left="20"/>
        <w:jc w:val="both"/>
      </w:pPr>
      <w:r>
        <w:t>В том числе:</w:t>
      </w:r>
    </w:p>
    <w:p w:rsidR="00507023" w:rsidRDefault="00DD7329">
      <w:pPr>
        <w:pStyle w:val="40"/>
        <w:framePr w:w="9058" w:h="5011" w:hRule="exact" w:wrap="around" w:vAnchor="page" w:hAnchor="page" w:x="1440" w:y="1621"/>
        <w:shd w:val="clear" w:color="auto" w:fill="auto"/>
        <w:spacing w:before="0" w:after="236" w:line="206" w:lineRule="exact"/>
        <w:ind w:left="20"/>
        <w:jc w:val="both"/>
      </w:pPr>
      <w:r>
        <w:t>пос. Октябрьский:</w:t>
      </w:r>
    </w:p>
    <w:p w:rsidR="00507023" w:rsidRDefault="00DD7329">
      <w:pPr>
        <w:pStyle w:val="a6"/>
        <w:framePr w:w="9058" w:h="5011" w:hRule="exact" w:wrap="around" w:vAnchor="page" w:hAnchor="page" w:x="1440" w:y="1621"/>
        <w:shd w:val="clear" w:color="auto" w:fill="auto"/>
        <w:tabs>
          <w:tab w:val="left" w:pos="5843"/>
          <w:tab w:val="right" w:pos="7822"/>
        </w:tabs>
        <w:spacing w:before="0"/>
        <w:ind w:left="20"/>
      </w:pPr>
      <w:r>
        <w:t>улица Садовая</w:t>
      </w:r>
      <w:r>
        <w:tab/>
        <w:t>2250</w:t>
      </w:r>
      <w:r>
        <w:tab/>
        <w:t>139,5</w:t>
      </w:r>
    </w:p>
    <w:p w:rsidR="00507023" w:rsidRDefault="00DD7329">
      <w:pPr>
        <w:pStyle w:val="a6"/>
        <w:framePr w:w="9058" w:h="5011" w:hRule="exact" w:wrap="around" w:vAnchor="page" w:hAnchor="page" w:x="1440" w:y="1621"/>
        <w:shd w:val="clear" w:color="auto" w:fill="auto"/>
        <w:tabs>
          <w:tab w:val="left" w:pos="5843"/>
          <w:tab w:val="right" w:pos="7822"/>
        </w:tabs>
        <w:spacing w:before="0"/>
        <w:ind w:left="20"/>
      </w:pPr>
      <w:r>
        <w:t>улица Жасминная</w:t>
      </w:r>
      <w:r>
        <w:tab/>
        <w:t>1350</w:t>
      </w:r>
      <w:r>
        <w:tab/>
        <w:t>83,6</w:t>
      </w:r>
    </w:p>
    <w:p w:rsidR="00507023" w:rsidRDefault="00DD7329">
      <w:pPr>
        <w:pStyle w:val="a6"/>
        <w:framePr w:w="9058" w:h="5011" w:hRule="exact" w:wrap="around" w:vAnchor="page" w:hAnchor="page" w:x="1440" w:y="1621"/>
        <w:shd w:val="clear" w:color="auto" w:fill="auto"/>
        <w:tabs>
          <w:tab w:val="left" w:pos="5843"/>
          <w:tab w:val="right" w:pos="7822"/>
        </w:tabs>
        <w:spacing w:before="0"/>
        <w:ind w:left="20"/>
      </w:pPr>
      <w:r>
        <w:t>улица Школьная</w:t>
      </w:r>
      <w:r>
        <w:tab/>
        <w:t>900</w:t>
      </w:r>
      <w:r>
        <w:tab/>
        <w:t>55,8</w:t>
      </w:r>
    </w:p>
    <w:p w:rsidR="00507023" w:rsidRDefault="00DD7329">
      <w:pPr>
        <w:pStyle w:val="a6"/>
        <w:framePr w:w="9058" w:h="5011" w:hRule="exact" w:wrap="around" w:vAnchor="page" w:hAnchor="page" w:x="1440" w:y="1621"/>
        <w:shd w:val="clear" w:color="auto" w:fill="auto"/>
        <w:tabs>
          <w:tab w:val="left" w:pos="5843"/>
          <w:tab w:val="left" w:pos="7542"/>
        </w:tabs>
        <w:spacing w:before="0" w:after="281"/>
        <w:ind w:left="20"/>
      </w:pPr>
      <w:r>
        <w:t>проезд между улицей Почтовой и Степной</w:t>
      </w:r>
      <w:r>
        <w:tab/>
        <w:t>675</w:t>
      </w:r>
      <w:r>
        <w:tab/>
        <w:t>41,8</w:t>
      </w:r>
    </w:p>
    <w:p w:rsidR="00507023" w:rsidRDefault="00DD7329">
      <w:pPr>
        <w:pStyle w:val="22"/>
        <w:framePr w:w="9058" w:h="5011" w:hRule="exact" w:wrap="around" w:vAnchor="page" w:hAnchor="page" w:x="1440" w:y="1621"/>
        <w:shd w:val="clear" w:color="auto" w:fill="auto"/>
        <w:spacing w:before="0" w:after="39" w:line="160" w:lineRule="exact"/>
        <w:ind w:left="20"/>
      </w:pPr>
      <w:r>
        <w:t>пос. Первомайский</w:t>
      </w:r>
    </w:p>
    <w:p w:rsidR="00507023" w:rsidRDefault="00DD7329">
      <w:pPr>
        <w:pStyle w:val="a6"/>
        <w:framePr w:w="9058" w:h="5011" w:hRule="exact" w:wrap="around" w:vAnchor="page" w:hAnchor="page" w:x="1440" w:y="1621"/>
        <w:shd w:val="clear" w:color="auto" w:fill="auto"/>
        <w:tabs>
          <w:tab w:val="left" w:pos="5843"/>
          <w:tab w:val="right" w:pos="7822"/>
        </w:tabs>
        <w:spacing w:before="0" w:line="160" w:lineRule="exact"/>
        <w:ind w:left="20"/>
      </w:pPr>
      <w:r>
        <w:t>улица Первомайская</w:t>
      </w:r>
      <w:r>
        <w:tab/>
        <w:t>900</w:t>
      </w:r>
      <w:r>
        <w:tab/>
        <w:t>55,8</w:t>
      </w:r>
    </w:p>
    <w:p w:rsidR="00507023" w:rsidRDefault="00DD7329">
      <w:pPr>
        <w:pStyle w:val="1"/>
        <w:framePr w:w="9058" w:h="3096" w:hRule="exact" w:wrap="around" w:vAnchor="page" w:hAnchor="page" w:x="1440" w:y="6848"/>
        <w:numPr>
          <w:ilvl w:val="0"/>
          <w:numId w:val="4"/>
        </w:numPr>
        <w:shd w:val="clear" w:color="auto" w:fill="auto"/>
        <w:tabs>
          <w:tab w:val="left" w:pos="2283"/>
        </w:tabs>
        <w:spacing w:after="224" w:line="160" w:lineRule="exact"/>
        <w:ind w:left="1920"/>
        <w:jc w:val="both"/>
      </w:pPr>
      <w:r>
        <w:t xml:space="preserve">Оценка эффективности </w:t>
      </w:r>
      <w:r>
        <w:t>реализации мероприятий Программы</w:t>
      </w:r>
    </w:p>
    <w:p w:rsidR="00507023" w:rsidRDefault="00DD7329">
      <w:pPr>
        <w:pStyle w:val="1"/>
        <w:framePr w:w="9058" w:h="3096" w:hRule="exact" w:wrap="around" w:vAnchor="page" w:hAnchor="page" w:x="1440" w:y="6848"/>
        <w:shd w:val="clear" w:color="auto" w:fill="auto"/>
        <w:spacing w:after="0" w:line="160" w:lineRule="exact"/>
        <w:ind w:left="20"/>
        <w:jc w:val="both"/>
      </w:pPr>
      <w:r>
        <w:t>Реализация мероприятий Программы позволит:</w:t>
      </w:r>
    </w:p>
    <w:p w:rsidR="00507023" w:rsidRDefault="00DD7329">
      <w:pPr>
        <w:pStyle w:val="1"/>
        <w:framePr w:w="9058" w:h="3096" w:hRule="exact" w:wrap="around" w:vAnchor="page" w:hAnchor="page" w:x="1440" w:y="6848"/>
        <w:numPr>
          <w:ilvl w:val="0"/>
          <w:numId w:val="5"/>
        </w:numPr>
        <w:shd w:val="clear" w:color="auto" w:fill="auto"/>
        <w:spacing w:after="0" w:line="216" w:lineRule="exact"/>
        <w:ind w:left="20" w:right="20" w:firstLine="560"/>
        <w:jc w:val="both"/>
      </w:pPr>
      <w:r>
        <w:t xml:space="preserve"> отремонтировать внутрипоселковые дороги в посёлке Октябрьский общей площадью 5175 кв. метров, в посёлке Первомайский -900 кв.метров, что способствует сохранности дорожного полотна;</w:t>
      </w:r>
    </w:p>
    <w:p w:rsidR="00507023" w:rsidRDefault="00DD7329">
      <w:pPr>
        <w:pStyle w:val="1"/>
        <w:framePr w:w="9058" w:h="3096" w:hRule="exact" w:wrap="around" w:vAnchor="page" w:hAnchor="page" w:x="1440" w:y="6848"/>
        <w:numPr>
          <w:ilvl w:val="0"/>
          <w:numId w:val="5"/>
        </w:numPr>
        <w:shd w:val="clear" w:color="auto" w:fill="auto"/>
        <w:spacing w:after="0" w:line="216" w:lineRule="exact"/>
        <w:ind w:left="20" w:right="540" w:firstLine="560"/>
        <w:jc w:val="left"/>
      </w:pPr>
      <w:r>
        <w:t xml:space="preserve"> улучшить благоустройство населенного пункта, что способствует повышению у</w:t>
      </w:r>
      <w:r>
        <w:t>ровня жизни сельских жителей.</w:t>
      </w:r>
    </w:p>
    <w:p w:rsidR="00507023" w:rsidRDefault="00DD7329">
      <w:pPr>
        <w:pStyle w:val="1"/>
        <w:framePr w:w="9058" w:h="3096" w:hRule="exact" w:wrap="around" w:vAnchor="page" w:hAnchor="page" w:x="1440" w:y="6848"/>
        <w:shd w:val="clear" w:color="auto" w:fill="auto"/>
        <w:spacing w:after="214" w:line="160" w:lineRule="exact"/>
        <w:ind w:right="20"/>
        <w:jc w:val="center"/>
      </w:pPr>
      <w:r>
        <w:t>VI. Контроль за исполнением Программы</w:t>
      </w:r>
    </w:p>
    <w:p w:rsidR="00507023" w:rsidRDefault="00DD7329">
      <w:pPr>
        <w:pStyle w:val="1"/>
        <w:framePr w:w="9058" w:h="3096" w:hRule="exact" w:wrap="around" w:vAnchor="page" w:hAnchor="page" w:x="1440" w:y="6848"/>
        <w:shd w:val="clear" w:color="auto" w:fill="auto"/>
        <w:spacing w:after="0" w:line="197" w:lineRule="exact"/>
        <w:ind w:left="20" w:right="20" w:firstLine="560"/>
        <w:jc w:val="both"/>
      </w:pPr>
      <w:r>
        <w:t>Администрации Октябрьского муниципального образования осуществляет координацию работ по реализации Программы.</w:t>
      </w:r>
    </w:p>
    <w:p w:rsidR="00507023" w:rsidRDefault="00DD7329">
      <w:pPr>
        <w:pStyle w:val="1"/>
        <w:framePr w:w="9058" w:h="3096" w:hRule="exact" w:wrap="around" w:vAnchor="page" w:hAnchor="page" w:x="1440" w:y="6848"/>
        <w:shd w:val="clear" w:color="auto" w:fill="auto"/>
        <w:spacing w:after="0" w:line="206" w:lineRule="exact"/>
        <w:ind w:left="20" w:right="20" w:firstLine="560"/>
        <w:jc w:val="both"/>
      </w:pPr>
      <w:r>
        <w:t xml:space="preserve">Контроль за реализацией Программы осуществляется в порядке, установленном </w:t>
      </w:r>
      <w:r>
        <w:t>законодательством Российской Федерации и нормативно-правовыми акта органов местного самоуправления Октябрьского муниципального образования.</w:t>
      </w:r>
    </w:p>
    <w:p w:rsidR="00507023" w:rsidRDefault="00507023">
      <w:pPr>
        <w:rPr>
          <w:sz w:val="2"/>
          <w:szCs w:val="2"/>
        </w:rPr>
      </w:pPr>
    </w:p>
    <w:sectPr w:rsidR="00507023" w:rsidSect="0050702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29" w:rsidRDefault="00DD7329" w:rsidP="00507023">
      <w:r>
        <w:separator/>
      </w:r>
    </w:p>
  </w:endnote>
  <w:endnote w:type="continuationSeparator" w:id="1">
    <w:p w:rsidR="00DD7329" w:rsidRDefault="00DD7329" w:rsidP="005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29" w:rsidRDefault="00DD7329"/>
  </w:footnote>
  <w:footnote w:type="continuationSeparator" w:id="1">
    <w:p w:rsidR="00DD7329" w:rsidRDefault="00DD73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F66"/>
    <w:multiLevelType w:val="multilevel"/>
    <w:tmpl w:val="1982E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83D81"/>
    <w:multiLevelType w:val="multilevel"/>
    <w:tmpl w:val="602A7F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4372B"/>
    <w:multiLevelType w:val="multilevel"/>
    <w:tmpl w:val="EFBC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F7C1C"/>
    <w:multiLevelType w:val="multilevel"/>
    <w:tmpl w:val="1DF48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B66CD"/>
    <w:multiLevelType w:val="multilevel"/>
    <w:tmpl w:val="4926BB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7023"/>
    <w:rsid w:val="00507023"/>
    <w:rsid w:val="00CF1526"/>
    <w:rsid w:val="00D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0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0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7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0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0pt">
    <w:name w:val="Основной текст (3) + Полужирный;Интервал 0 pt"/>
    <w:basedOn w:val="3"/>
    <w:rsid w:val="00507023"/>
    <w:rPr>
      <w:b/>
      <w:bCs/>
      <w:color w:val="000000"/>
      <w:spacing w:val="11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50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507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507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0pt">
    <w:name w:val="Основной текст (4) + Не полужирный;Интервал 0 pt"/>
    <w:basedOn w:val="4"/>
    <w:rsid w:val="00507023"/>
    <w:rPr>
      <w:b/>
      <w:bCs/>
      <w:color w:val="000000"/>
      <w:spacing w:val="7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507023"/>
    <w:rPr>
      <w:b/>
      <w:bCs/>
      <w:color w:val="000000"/>
      <w:spacing w:val="11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50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1">
    <w:name w:val="Оглавление (2)_"/>
    <w:basedOn w:val="a0"/>
    <w:link w:val="22"/>
    <w:rsid w:val="00507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50702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30">
    <w:name w:val="Основной текст (3)"/>
    <w:basedOn w:val="a"/>
    <w:link w:val="3"/>
    <w:rsid w:val="00507023"/>
    <w:pPr>
      <w:shd w:val="clear" w:color="auto" w:fill="FFFFFF"/>
      <w:spacing w:before="540" w:line="274" w:lineRule="exact"/>
      <w:ind w:hanging="32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">
    <w:name w:val="Основной текст1"/>
    <w:basedOn w:val="a"/>
    <w:link w:val="a4"/>
    <w:rsid w:val="00507023"/>
    <w:pPr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11">
    <w:name w:val="Заголовок №1"/>
    <w:basedOn w:val="a"/>
    <w:link w:val="10"/>
    <w:rsid w:val="00507023"/>
    <w:pPr>
      <w:shd w:val="clear" w:color="auto" w:fill="FFFFFF"/>
      <w:spacing w:before="180" w:after="180"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40">
    <w:name w:val="Основной текст (4)"/>
    <w:basedOn w:val="a"/>
    <w:link w:val="4"/>
    <w:rsid w:val="00507023"/>
    <w:pPr>
      <w:shd w:val="clear" w:color="auto" w:fill="FFFFFF"/>
      <w:spacing w:before="60" w:after="180" w:line="221" w:lineRule="exact"/>
      <w:jc w:val="center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50">
    <w:name w:val="Основной текст (5)"/>
    <w:basedOn w:val="a"/>
    <w:link w:val="5"/>
    <w:rsid w:val="00507023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a6">
    <w:name w:val="Оглавление"/>
    <w:basedOn w:val="a"/>
    <w:link w:val="a5"/>
    <w:rsid w:val="00507023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22">
    <w:name w:val="Оглавление (2)"/>
    <w:basedOn w:val="a"/>
    <w:link w:val="21"/>
    <w:rsid w:val="0050702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2019-10-28T11:52:00Z</dcterms:created>
  <dcterms:modified xsi:type="dcterms:W3CDTF">2019-10-28T11:54:00Z</dcterms:modified>
</cp:coreProperties>
</file>