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rap="around" w:vAnchor="page" w:hAnchor="page" w:x="10467" w:y="2858"/>
        <w:widowControl w:val="0"/>
        <w:keepNext w:val="0"/>
        <w:keepLines w:val="0"/>
        <w:shd w:val="clear" w:color="auto" w:fill="auto"/>
        <w:bidi w:val="0"/>
        <w:jc w:val="left"/>
        <w:spacing w:before="0" w:after="0" w:line="360" w:lineRule="exact"/>
        <w:ind w:left="0" w:right="0" w:firstLine="0"/>
      </w:pPr>
      <w:bookmarkStart w:id="0" w:name="bookmark0"/>
      <w:r>
        <w:rPr>
          <w:lang w:val="ru-RU" w:eastAsia="ru-RU" w:bidi="ru-RU"/>
          <w:w w:val="100"/>
          <w:color w:val="000000"/>
          <w:position w:val="0"/>
        </w:rPr>
        <w:t>го</w:t>
      </w:r>
      <w:bookmarkEnd w:id="0"/>
    </w:p>
    <w:p>
      <w:pPr>
        <w:pStyle w:val="Style5"/>
        <w:framePr w:w="9317" w:h="894" w:hRule="exact" w:wrap="around" w:vAnchor="page" w:hAnchor="page" w:x="901" w:y="3661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АДМИНИСТРАЦИЯ ОКТЯБРЬСКОГО МУНИЦИПАЛЬНОГО ОБРАЗОВАНИЯ ЛЫСОГОРСКОГО МУНИЦИПАЛЬНОГО РАЙОНА САРАТОВСКОЙ ОБЛАСТИ</w:t>
      </w:r>
    </w:p>
    <w:p>
      <w:pPr>
        <w:pStyle w:val="Style5"/>
        <w:framePr w:w="9317" w:h="1172" w:hRule="exact" w:wrap="around" w:vAnchor="page" w:hAnchor="page" w:x="901" w:y="616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2120" w:firstLine="0"/>
      </w:pPr>
      <w:r>
        <w:rPr>
          <w:lang w:val="ru-RU" w:eastAsia="ru-RU" w:bidi="ru-RU"/>
          <w:w w:val="100"/>
          <w:color w:val="000000"/>
          <w:position w:val="0"/>
        </w:rPr>
        <w:t>О порядке создания координационных или совещательных •рганов в области развития малого и среднего предпринимательства на территории Октябрьского чл ниципального образования .</w:t>
      </w:r>
    </w:p>
    <w:p>
      <w:pPr>
        <w:pStyle w:val="Style7"/>
        <w:framePr w:w="9317" w:h="2583" w:hRule="exact" w:wrap="around" w:vAnchor="page" w:hAnchor="page" w:x="901" w:y="8092"/>
        <w:widowControl w:val="0"/>
        <w:keepNext w:val="0"/>
        <w:keepLines w:val="0"/>
        <w:shd w:val="clear" w:color="auto" w:fill="auto"/>
        <w:bidi w:val="0"/>
        <w:spacing w:before="0" w:after="0"/>
        <w:ind w:left="20" w:right="20" w:firstLine="540"/>
      </w:pPr>
      <w:r>
        <w:rPr>
          <w:lang w:val="ru-RU" w:eastAsia="ru-RU" w:bidi="ru-RU"/>
          <w:w w:val="100"/>
          <w:color w:val="000000"/>
          <w:position w:val="0"/>
        </w:rPr>
        <w:t xml:space="preserve">В соответствии с ч. 4 ст. 13 Федерального закона от 24 июля 2007 года № 209-ФЗ </w:t>
      </w:r>
      <w:r>
        <w:rPr>
          <w:rStyle w:val="CharStyle9"/>
        </w:rPr>
        <w:t>*0</w:t>
      </w:r>
      <w:r>
        <w:rPr>
          <w:rStyle w:val="CharStyle10"/>
        </w:rPr>
        <w:t xml:space="preserve"> </w:t>
      </w:r>
      <w:r>
        <w:rPr>
          <w:lang w:val="ru-RU" w:eastAsia="ru-RU" w:bidi="ru-RU"/>
          <w:w w:val="100"/>
          <w:color w:val="000000"/>
          <w:position w:val="0"/>
        </w:rPr>
        <w:t>развитии малого и среднего предпринимательства в Российской Федерации», в целях создания условий для развития малого и среднего предпринимательства ПОСТАНОВЛЯЮ:</w:t>
      </w:r>
    </w:p>
    <w:p>
      <w:pPr>
        <w:pStyle w:val="Style7"/>
        <w:numPr>
          <w:ilvl w:val="0"/>
          <w:numId w:val="1"/>
        </w:numPr>
        <w:framePr w:w="9317" w:h="2583" w:hRule="exact" w:wrap="around" w:vAnchor="page" w:hAnchor="page" w:x="901" w:y="8092"/>
        <w:widowControl w:val="0"/>
        <w:keepNext w:val="0"/>
        <w:keepLines w:val="0"/>
        <w:shd w:val="clear" w:color="auto" w:fill="auto"/>
        <w:bidi w:val="0"/>
        <w:spacing w:before="0" w:after="0"/>
        <w:ind w:left="20" w:right="20" w:firstLine="540"/>
      </w:pPr>
      <w:r>
        <w:rPr>
          <w:lang w:val="ru-RU" w:eastAsia="ru-RU" w:bidi="ru-RU"/>
          <w:w w:val="100"/>
          <w:color w:val="000000"/>
          <w:position w:val="0"/>
        </w:rPr>
        <w:t xml:space="preserve"> Утвердить Положение о порядке создания координационных или совещательных органов в области развития малого и среднего предпринимательства на территории Октябрьского муниципального образования (приложение).</w:t>
      </w:r>
    </w:p>
    <w:p>
      <w:pPr>
        <w:pStyle w:val="Style7"/>
        <w:numPr>
          <w:ilvl w:val="0"/>
          <w:numId w:val="1"/>
        </w:numPr>
        <w:framePr w:w="9317" w:h="2583" w:hRule="exact" w:wrap="around" w:vAnchor="page" w:hAnchor="page" w:x="901" w:y="8092"/>
        <w:widowControl w:val="0"/>
        <w:keepNext w:val="0"/>
        <w:keepLines w:val="0"/>
        <w:shd w:val="clear" w:color="auto" w:fill="auto"/>
        <w:bidi w:val="0"/>
        <w:spacing w:before="0" w:after="0"/>
        <w:ind w:left="20" w:right="20" w:firstLine="540"/>
      </w:pPr>
      <w:r>
        <w:rPr>
          <w:lang w:val="ru-RU" w:eastAsia="ru-RU" w:bidi="ru-RU"/>
          <w:w w:val="100"/>
          <w:color w:val="000000"/>
          <w:position w:val="0"/>
        </w:rPr>
        <w:t xml:space="preserve"> Контроль за исполнением настоящего постановления возложить на заместителя главы администрации Октябрьского муниципального образования Комарова А.В.</w:t>
      </w:r>
    </w:p>
    <w:p>
      <w:pPr>
        <w:pStyle w:val="Style5"/>
        <w:framePr w:w="9317" w:h="254" w:hRule="exact" w:wrap="around" w:vAnchor="page" w:hAnchor="page" w:x="901" w:y="4835"/>
        <w:widowControl w:val="0"/>
        <w:keepNext w:val="0"/>
        <w:keepLines w:val="0"/>
        <w:shd w:val="clear" w:color="auto" w:fill="auto"/>
        <w:bidi w:val="0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ПОСТАНОВЛЕНИЕ</w:t>
      </w:r>
    </w:p>
    <w:p>
      <w:pPr>
        <w:pStyle w:val="Style5"/>
        <w:framePr w:wrap="around" w:vAnchor="page" w:hAnchor="page" w:x="901" w:y="5670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20" w:right="0" w:firstLine="0"/>
      </w:pPr>
      <w:r>
        <w:rPr>
          <w:rStyle w:val="CharStyle11"/>
          <w:b w:val="0"/>
          <w:bCs w:val="0"/>
        </w:rPr>
        <w:t xml:space="preserve">I г </w:t>
      </w:r>
      <w:r>
        <w:rPr>
          <w:lang w:val="ru-RU" w:eastAsia="ru-RU" w:bidi="ru-RU"/>
          <w:w w:val="100"/>
          <w:color w:val="000000"/>
          <w:position w:val="0"/>
        </w:rPr>
        <w:t>20 октября 2010 г.</w:t>
      </w:r>
    </w:p>
    <w:p>
      <w:pPr>
        <w:pStyle w:val="Style12"/>
        <w:framePr w:wrap="around" w:vAnchor="page" w:hAnchor="page" w:x="5389" w:y="5661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100" w:right="0" w:firstLine="0"/>
      </w:pPr>
      <w:r>
        <w:rPr>
          <w:rStyle w:val="CharStyle14"/>
        </w:rPr>
        <w:t xml:space="preserve">№ </w:t>
      </w:r>
      <w:r>
        <w:rPr>
          <w:lang w:val="ru-RU" w:eastAsia="ru-RU" w:bidi="ru-RU"/>
          <w:w w:val="100"/>
          <w:color w:val="000000"/>
          <w:position w:val="0"/>
        </w:rPr>
        <w:t>12</w:t>
      </w:r>
    </w:p>
    <w:p>
      <w:pPr>
        <w:pStyle w:val="Style15"/>
        <w:framePr w:w="2491" w:h="610" w:hRule="exact" w:wrap="around" w:vAnchor="page" w:hAnchor="page" w:x="882" w:y="1257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Глава Октябрьского</w:t>
        <w:br/>
        <w:t>муниципального образо</w:t>
      </w:r>
    </w:p>
    <w:p>
      <w:pPr>
        <w:pStyle w:val="Style7"/>
        <w:framePr w:w="9317" w:h="264" w:hRule="exact" w:wrap="around" w:vAnchor="page" w:hAnchor="page" w:x="901" w:y="12904"/>
        <w:widowControl w:val="0"/>
        <w:keepNext w:val="0"/>
        <w:keepLines w:val="0"/>
        <w:shd w:val="clear" w:color="auto" w:fill="auto"/>
        <w:bidi w:val="0"/>
        <w:jc w:val="right"/>
        <w:spacing w:before="0" w:after="0" w:line="190" w:lineRule="exact"/>
        <w:ind w:left="0" w:right="758" w:firstLine="0"/>
      </w:pPr>
      <w:r>
        <w:rPr>
          <w:lang w:val="ru-RU" w:eastAsia="ru-RU" w:bidi="ru-RU"/>
          <w:w w:val="100"/>
          <w:color w:val="000000"/>
          <w:position w:val="0"/>
        </w:rPr>
        <w:t>Е.В.Тишина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66.9pt;margin-top:583.pt;width:154.55pt;height:104.15pt;z-index:-251658752;mso-wrap-distance-left:5.pt;mso-wrap-distance-right:5.pt;mso-position-horizontal-relative:page;mso-position-vertical-relative:page" wrapcoords="0 0">
            <v:imagedata r:id="rId5" r:href="rId6"/>
            <w10:wrap anchorx="page" anchory="page"/>
          </v:shape>
        </w:pict>
      </w:r>
    </w:p>
    <w:p>
      <w:pPr>
        <w:pStyle w:val="Style17"/>
        <w:framePr w:wrap="around" w:vAnchor="page" w:hAnchor="page" w:x="10326" w:y="701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0" w:right="0" w:firstLine="0"/>
      </w:pPr>
      <w:bookmarkStart w:id="1" w:name="bookmark1"/>
      <w:r>
        <w:rPr>
          <w:w w:val="100"/>
          <w:color w:val="000000"/>
          <w:position w:val="0"/>
        </w:rPr>
        <w:t>Z1</w:t>
      </w:r>
      <w:bookmarkEnd w:id="1"/>
    </w:p>
    <w:p>
      <w:pPr>
        <w:pStyle w:val="Style5"/>
        <w:framePr w:w="9341" w:h="1172" w:hRule="exact" w:wrap="around" w:vAnchor="page" w:hAnchor="page" w:x="913" w:y="1131"/>
        <w:widowControl w:val="0"/>
        <w:keepNext w:val="0"/>
        <w:keepLines w:val="0"/>
        <w:shd w:val="clear" w:color="auto" w:fill="auto"/>
        <w:bidi w:val="0"/>
        <w:jc w:val="right"/>
        <w:spacing w:before="0" w:after="0"/>
        <w:ind w:left="1860" w:right="20" w:firstLine="0"/>
      </w:pPr>
      <w:r>
        <w:rPr>
          <w:lang w:val="ru-RU" w:eastAsia="ru-RU" w:bidi="ru-RU"/>
          <w:w w:val="100"/>
          <w:color w:val="000000"/>
          <w:position w:val="0"/>
        </w:rPr>
        <w:t xml:space="preserve">Приложение к постановлению администрации Октябрьского муниципального образования </w:t>
      </w:r>
      <w:r>
        <w:rPr>
          <w:lang w:val="en-US" w:eastAsia="en-US" w:bidi="en-US"/>
          <w:w w:val="100"/>
          <w:color w:val="000000"/>
          <w:position w:val="0"/>
        </w:rPr>
        <w:t xml:space="preserve">o r </w:t>
      </w:r>
      <w:r>
        <w:rPr>
          <w:lang w:val="ru-RU" w:eastAsia="ru-RU" w:bidi="ru-RU"/>
          <w:w w:val="100"/>
          <w:color w:val="000000"/>
          <w:position w:val="0"/>
        </w:rPr>
        <w:t>21 октября 2010 г. № 12</w:t>
      </w:r>
    </w:p>
    <w:p>
      <w:pPr>
        <w:pStyle w:val="Style5"/>
        <w:framePr w:w="9341" w:h="10342" w:hRule="exact" w:wrap="around" w:vAnchor="page" w:hAnchor="page" w:x="913" w:y="2583"/>
        <w:widowControl w:val="0"/>
        <w:keepNext w:val="0"/>
        <w:keepLines w:val="0"/>
        <w:shd w:val="clear" w:color="auto" w:fill="auto"/>
        <w:bidi w:val="0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ПОРЯДОК</w:t>
      </w:r>
    </w:p>
    <w:p>
      <w:pPr>
        <w:pStyle w:val="Style5"/>
        <w:framePr w:w="9341" w:h="10342" w:hRule="exact" w:wrap="around" w:vAnchor="page" w:hAnchor="page" w:x="913" w:y="2583"/>
        <w:widowControl w:val="0"/>
        <w:keepNext w:val="0"/>
        <w:keepLines w:val="0"/>
        <w:shd w:val="clear" w:color="auto" w:fill="auto"/>
        <w:bidi w:val="0"/>
        <w:spacing w:before="0" w:after="244" w:line="283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СОЗДАНИЯ КООРДИНАЦИОННЫХ ИЛИ СОВЕЩАТЕЛЬНЫХ ОРГАНОВ В ОБЛАСТИ РАЗВИТИЯ МАЛОГО И СРЕДНЕГО ПРЕДПРИНИМАТЕЛЬСТВА НА ТЕРРИТОРИИ ОКТЯБРЬСКОГО МУНИЦИПАЛЬНОГО ОБРАЗОВАНИЯ</w:t>
      </w:r>
    </w:p>
    <w:p>
      <w:pPr>
        <w:pStyle w:val="Style7"/>
        <w:numPr>
          <w:ilvl w:val="0"/>
          <w:numId w:val="3"/>
        </w:numPr>
        <w:framePr w:w="9341" w:h="10342" w:hRule="exact" w:wrap="around" w:vAnchor="page" w:hAnchor="page" w:x="913" w:y="2583"/>
        <w:widowControl w:val="0"/>
        <w:keepNext w:val="0"/>
        <w:keepLines w:val="0"/>
        <w:shd w:val="clear" w:color="auto" w:fill="auto"/>
        <w:bidi w:val="0"/>
        <w:spacing w:before="0" w:after="0"/>
        <w:ind w:left="20" w:right="20" w:firstLine="540"/>
      </w:pPr>
      <w:r>
        <w:rPr>
          <w:lang w:val="ru-RU" w:eastAsia="ru-RU" w:bidi="ru-RU"/>
          <w:w w:val="100"/>
          <w:color w:val="000000"/>
          <w:position w:val="0"/>
        </w:rPr>
        <w:t xml:space="preserve"> Настоящий Порядок определяет условия и процедуру создания координационных или совещательных органов в области развития малого и среднего предпринимательства на территории Октябрьского муниципального образования (далее - Орган).</w:t>
      </w:r>
    </w:p>
    <w:p>
      <w:pPr>
        <w:pStyle w:val="Style7"/>
        <w:numPr>
          <w:ilvl w:val="0"/>
          <w:numId w:val="3"/>
        </w:numPr>
        <w:framePr w:w="9341" w:h="10342" w:hRule="exact" w:wrap="around" w:vAnchor="page" w:hAnchor="page" w:x="913" w:y="2583"/>
        <w:widowControl w:val="0"/>
        <w:keepNext w:val="0"/>
        <w:keepLines w:val="0"/>
        <w:shd w:val="clear" w:color="auto" w:fill="auto"/>
        <w:bidi w:val="0"/>
        <w:spacing w:before="0" w:after="0"/>
        <w:ind w:left="20" w:right="0" w:firstLine="540"/>
      </w:pPr>
      <w:r>
        <w:rPr>
          <w:lang w:val="ru-RU" w:eastAsia="ru-RU" w:bidi="ru-RU"/>
          <w:w w:val="100"/>
          <w:color w:val="000000"/>
          <w:position w:val="0"/>
        </w:rPr>
        <w:t xml:space="preserve"> Орган может быть создан по инициативе:</w:t>
      </w:r>
    </w:p>
    <w:p>
      <w:pPr>
        <w:pStyle w:val="Style7"/>
        <w:numPr>
          <w:ilvl w:val="1"/>
          <w:numId w:val="3"/>
        </w:numPr>
        <w:framePr w:w="9341" w:h="10342" w:hRule="exact" w:wrap="around" w:vAnchor="page" w:hAnchor="page" w:x="913" w:y="2583"/>
        <w:widowControl w:val="0"/>
        <w:keepNext w:val="0"/>
        <w:keepLines w:val="0"/>
        <w:shd w:val="clear" w:color="auto" w:fill="auto"/>
        <w:bidi w:val="0"/>
        <w:spacing w:before="0" w:after="0"/>
        <w:ind w:left="20" w:right="0" w:firstLine="540"/>
      </w:pPr>
      <w:r>
        <w:rPr>
          <w:lang w:val="ru-RU" w:eastAsia="ru-RU" w:bidi="ru-RU"/>
          <w:w w:val="100"/>
          <w:color w:val="000000"/>
          <w:position w:val="0"/>
        </w:rPr>
        <w:t xml:space="preserve"> Администрации Октябрьского муниципального образования.</w:t>
      </w:r>
    </w:p>
    <w:p>
      <w:pPr>
        <w:pStyle w:val="Style7"/>
        <w:numPr>
          <w:ilvl w:val="1"/>
          <w:numId w:val="3"/>
        </w:numPr>
        <w:framePr w:w="9341" w:h="10342" w:hRule="exact" w:wrap="around" w:vAnchor="page" w:hAnchor="page" w:x="913" w:y="2583"/>
        <w:widowControl w:val="0"/>
        <w:keepNext w:val="0"/>
        <w:keepLines w:val="0"/>
        <w:shd w:val="clear" w:color="auto" w:fill="auto"/>
        <w:bidi w:val="0"/>
        <w:spacing w:before="0" w:after="0"/>
        <w:ind w:left="20" w:right="20" w:firstLine="540"/>
      </w:pPr>
      <w:r>
        <w:rPr>
          <w:lang w:val="ru-RU" w:eastAsia="ru-RU" w:bidi="ru-RU"/>
          <w:w w:val="100"/>
          <w:color w:val="000000"/>
          <w:position w:val="0"/>
        </w:rPr>
        <w:t xml:space="preserve"> Некоммерческой организации, выражающей интересы субъектов малого и среднего предпринимательства.</w:t>
      </w:r>
    </w:p>
    <w:p>
      <w:pPr>
        <w:pStyle w:val="Style7"/>
        <w:numPr>
          <w:ilvl w:val="1"/>
          <w:numId w:val="3"/>
        </w:numPr>
        <w:framePr w:w="9341" w:h="10342" w:hRule="exact" w:wrap="around" w:vAnchor="page" w:hAnchor="page" w:x="913" w:y="2583"/>
        <w:widowControl w:val="0"/>
        <w:keepNext w:val="0"/>
        <w:keepLines w:val="0"/>
        <w:shd w:val="clear" w:color="auto" w:fill="auto"/>
        <w:bidi w:val="0"/>
        <w:spacing w:before="0" w:after="0"/>
        <w:ind w:left="20" w:right="20" w:firstLine="540"/>
      </w:pPr>
      <w:r>
        <w:rPr>
          <w:lang w:val="ru-RU" w:eastAsia="ru-RU" w:bidi="ru-RU"/>
          <w:w w:val="100"/>
          <w:color w:val="000000"/>
          <w:position w:val="0"/>
        </w:rPr>
        <w:t xml:space="preserve"> Группы субъектов малого и среднего предпринимательства, зарегистрированных и осуществляющих предпринимательскую деятельность на территории Октябрьского муниципального образования.</w:t>
      </w:r>
    </w:p>
    <w:p>
      <w:pPr>
        <w:pStyle w:val="Style7"/>
        <w:numPr>
          <w:ilvl w:val="0"/>
          <w:numId w:val="3"/>
        </w:numPr>
        <w:framePr w:w="9341" w:h="10342" w:hRule="exact" w:wrap="around" w:vAnchor="page" w:hAnchor="page" w:x="913" w:y="2583"/>
        <w:widowControl w:val="0"/>
        <w:keepNext w:val="0"/>
        <w:keepLines w:val="0"/>
        <w:shd w:val="clear" w:color="auto" w:fill="auto"/>
        <w:bidi w:val="0"/>
        <w:spacing w:before="0" w:after="0"/>
        <w:ind w:left="20" w:right="20" w:firstLine="540"/>
      </w:pPr>
      <w:r>
        <w:rPr>
          <w:lang w:val="ru-RU" w:eastAsia="ru-RU" w:bidi="ru-RU"/>
          <w:w w:val="100"/>
          <w:color w:val="000000"/>
          <w:position w:val="0"/>
        </w:rPr>
        <w:t xml:space="preserve"> Инициаторы создания Органа, указанные в п.п. 2.2 и 2.3 настоящего Порядка (далее - Инициаторы), обращаются с соответствующим письменным предложением в администрацию Октябрьского муниципального образования. Обращение должно содержать обоснование необходимости создания Органа и список кандидатур, предлагаемых к включению в его состав.</w:t>
      </w:r>
    </w:p>
    <w:p>
      <w:pPr>
        <w:pStyle w:val="Style7"/>
        <w:numPr>
          <w:ilvl w:val="0"/>
          <w:numId w:val="3"/>
        </w:numPr>
        <w:framePr w:w="9341" w:h="10342" w:hRule="exact" w:wrap="around" w:vAnchor="page" w:hAnchor="page" w:x="913" w:y="2583"/>
        <w:widowControl w:val="0"/>
        <w:keepNext w:val="0"/>
        <w:keepLines w:val="0"/>
        <w:shd w:val="clear" w:color="auto" w:fill="auto"/>
        <w:bidi w:val="0"/>
        <w:spacing w:before="0" w:after="0"/>
        <w:ind w:left="20" w:right="20" w:firstLine="540"/>
      </w:pPr>
      <w:r>
        <w:rPr>
          <w:lang w:val="ru-RU" w:eastAsia="ru-RU" w:bidi="ru-RU"/>
          <w:w w:val="100"/>
          <w:color w:val="000000"/>
          <w:position w:val="0"/>
        </w:rPr>
        <w:t xml:space="preserve"> Администрация Октябрьского муниципального образования рассматривает поступившее предложение в течение 30 календарных дней.</w:t>
      </w:r>
    </w:p>
    <w:p>
      <w:pPr>
        <w:pStyle w:val="Style7"/>
        <w:numPr>
          <w:ilvl w:val="0"/>
          <w:numId w:val="3"/>
        </w:numPr>
        <w:framePr w:w="9341" w:h="10342" w:hRule="exact" w:wrap="around" w:vAnchor="page" w:hAnchor="page" w:x="913" w:y="2583"/>
        <w:widowControl w:val="0"/>
        <w:keepNext w:val="0"/>
        <w:keepLines w:val="0"/>
        <w:shd w:val="clear" w:color="auto" w:fill="auto"/>
        <w:bidi w:val="0"/>
        <w:spacing w:before="0" w:after="0"/>
        <w:ind w:left="20" w:right="20" w:firstLine="540"/>
      </w:pPr>
      <w:r>
        <w:rPr>
          <w:lang w:val="ru-RU" w:eastAsia="ru-RU" w:bidi="ru-RU"/>
          <w:w w:val="100"/>
          <w:color w:val="000000"/>
          <w:position w:val="0"/>
        </w:rPr>
        <w:t xml:space="preserve"> Решение о создании Органа принимается в форме постановления администрации Октябрьского муниципального образования, которое подлежит опубликованию в средствах массовой информации.</w:t>
      </w:r>
    </w:p>
    <w:p>
      <w:pPr>
        <w:pStyle w:val="Style7"/>
        <w:numPr>
          <w:ilvl w:val="0"/>
          <w:numId w:val="3"/>
        </w:numPr>
        <w:framePr w:w="9341" w:h="10342" w:hRule="exact" w:wrap="around" w:vAnchor="page" w:hAnchor="page" w:x="913" w:y="2583"/>
        <w:widowControl w:val="0"/>
        <w:keepNext w:val="0"/>
        <w:keepLines w:val="0"/>
        <w:shd w:val="clear" w:color="auto" w:fill="auto"/>
        <w:bidi w:val="0"/>
        <w:spacing w:before="0" w:after="0"/>
        <w:ind w:left="20" w:right="20" w:firstLine="540"/>
      </w:pPr>
      <w:r>
        <w:rPr>
          <w:lang w:val="ru-RU" w:eastAsia="ru-RU" w:bidi="ru-RU"/>
          <w:w w:val="100"/>
          <w:color w:val="000000"/>
          <w:position w:val="0"/>
        </w:rPr>
        <w:t xml:space="preserve"> Постановление о создании Органа направляется администрацией Октябрьского муниципального образования Инициатору в течение 10 календарных дней с момента его принятия.</w:t>
      </w:r>
    </w:p>
    <w:p>
      <w:pPr>
        <w:pStyle w:val="Style7"/>
        <w:numPr>
          <w:ilvl w:val="0"/>
          <w:numId w:val="3"/>
        </w:numPr>
        <w:framePr w:w="9341" w:h="10342" w:hRule="exact" w:wrap="around" w:vAnchor="page" w:hAnchor="page" w:x="913" w:y="2583"/>
        <w:widowControl w:val="0"/>
        <w:keepNext w:val="0"/>
        <w:keepLines w:val="0"/>
        <w:shd w:val="clear" w:color="auto" w:fill="auto"/>
        <w:bidi w:val="0"/>
        <w:spacing w:before="0" w:after="0"/>
        <w:ind w:left="20" w:right="20" w:firstLine="540"/>
      </w:pPr>
      <w:r>
        <w:rPr>
          <w:lang w:val="ru-RU" w:eastAsia="ru-RU" w:bidi="ru-RU"/>
          <w:w w:val="100"/>
          <w:color w:val="000000"/>
          <w:position w:val="0"/>
        </w:rPr>
        <w:t xml:space="preserve"> Орган формируется из представителей администрации Октябрьского муниципального образования, представителей малого и среднего бизнеса, некоммерческих организаций, выражающих интересы субъектов малого и среднего предпринимательства иных органов.</w:t>
      </w:r>
    </w:p>
    <w:p>
      <w:pPr>
        <w:pStyle w:val="Style7"/>
        <w:numPr>
          <w:ilvl w:val="0"/>
          <w:numId w:val="3"/>
        </w:numPr>
        <w:framePr w:w="9341" w:h="10342" w:hRule="exact" w:wrap="around" w:vAnchor="page" w:hAnchor="page" w:x="913" w:y="2583"/>
        <w:widowControl w:val="0"/>
        <w:keepNext w:val="0"/>
        <w:keepLines w:val="0"/>
        <w:shd w:val="clear" w:color="auto" w:fill="auto"/>
        <w:bidi w:val="0"/>
        <w:spacing w:before="0" w:after="0"/>
        <w:ind w:left="20" w:right="20" w:firstLine="540"/>
      </w:pPr>
      <w:r>
        <w:rPr>
          <w:lang w:val="ru-RU" w:eastAsia="ru-RU" w:bidi="ru-RU"/>
          <w:w w:val="100"/>
          <w:color w:val="000000"/>
          <w:position w:val="0"/>
        </w:rPr>
        <w:t xml:space="preserve"> Состав Органа и положение о его деятельности утверждается постановлением администрации Октябрьского муниципального образования с учетом поступивших предложений по кандидатурам, при этом количество представителей администрации Октябрьского муниципального образования не может превышать 1/3 от общего числа членов Органа.</w:t>
      </w:r>
    </w:p>
    <w:p>
      <w:pPr>
        <w:pStyle w:val="Style19"/>
        <w:framePr w:w="3086" w:h="615" w:hRule="exact" w:wrap="around" w:vAnchor="page" w:hAnchor="page" w:x="918" w:y="14821"/>
        <w:widowControl w:val="0"/>
        <w:keepNext w:val="0"/>
        <w:keepLines w:val="0"/>
        <w:shd w:val="clear" w:color="auto" w:fill="auto"/>
        <w:bidi w:val="0"/>
        <w:spacing w:before="0" w:after="0"/>
        <w:ind w:left="20" w:right="729" w:firstLine="0"/>
      </w:pPr>
      <w:r>
        <w:rPr>
          <w:lang w:val="ru-RU" w:eastAsia="ru-RU" w:bidi="ru-RU"/>
          <w:w w:val="100"/>
          <w:color w:val="000000"/>
          <w:position w:val="0"/>
        </w:rPr>
        <w:t>Глава Октябрьского</w:t>
        <w:br/>
        <w:t>муниципального обр</w:t>
      </w:r>
    </w:p>
    <w:p>
      <w:pPr>
        <w:framePr w:wrap="none" w:vAnchor="page" w:hAnchor="page" w:x="3275" w:y="14131"/>
        <w:widowControl w:val="0"/>
        <w:rPr>
          <w:sz w:val="2"/>
          <w:szCs w:val="2"/>
        </w:rPr>
      </w:pPr>
      <w:r>
        <w:pict>
          <v:shape id="_x0000_s1027" type="#_x0000_t75" style="width:154pt;height:100pt;">
            <v:imagedata r:id="rId7" r:href="rId8"/>
          </v:shape>
        </w:pict>
      </w:r>
    </w:p>
    <w:p>
      <w:pPr>
        <w:pStyle w:val="Style5"/>
        <w:framePr w:w="9341" w:h="259" w:hRule="exact" w:wrap="around" w:vAnchor="page" w:hAnchor="page" w:x="913" w:y="15159"/>
        <w:widowControl w:val="0"/>
        <w:keepNext w:val="0"/>
        <w:keepLines w:val="0"/>
        <w:shd w:val="clear" w:color="auto" w:fill="auto"/>
        <w:bidi w:val="0"/>
        <w:jc w:val="right"/>
        <w:spacing w:before="0" w:after="0" w:line="190" w:lineRule="exact"/>
        <w:ind w:left="0" w:right="696" w:firstLine="0"/>
      </w:pPr>
      <w:r>
        <w:rPr>
          <w:lang w:val="ru-RU" w:eastAsia="ru-RU" w:bidi="ru-RU"/>
          <w:w w:val="100"/>
          <w:color w:val="000000"/>
          <w:position w:val="0"/>
        </w:rPr>
        <w:t>Е.В.Тишина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9" w:h="16838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19"/>
        <w:szCs w:val="19"/>
        <w:rFonts w:ascii="Times New Roman" w:eastAsia="Times New Roman" w:hAnsi="Times New Roman" w:cs="Times New Roman"/>
        <w:w w:val="100"/>
        <w:spacing w:val="8"/>
        <w:color w:val="000000"/>
        <w:position w:val="0"/>
      </w:rPr>
    </w:lvl>
  </w:abstractNum>
  <w:abstractNum w:abstractNumId="2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19"/>
        <w:szCs w:val="19"/>
        <w:rFonts w:ascii="Times New Roman" w:eastAsia="Times New Roman" w:hAnsi="Times New Roman" w:cs="Times New Roman"/>
        <w:w w:val="100"/>
        <w:spacing w:val="8"/>
        <w:color w:val="000000"/>
        <w:position w:val="0"/>
      </w:rPr>
    </w:lvl>
    <w:lvl w:ilvl="1">
      <w:start w:val="1"/>
      <w:numFmt w:val="decimal"/>
      <w:lvlText w:val="%1.%2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19"/>
        <w:szCs w:val="19"/>
        <w:rFonts w:ascii="Times New Roman" w:eastAsia="Times New Roman" w:hAnsi="Times New Roman" w:cs="Times New Roman"/>
        <w:w w:val="100"/>
        <w:spacing w:val="8"/>
        <w:color w:val="000000"/>
        <w:position w:val="0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0080"/>
    </w:rPr>
  </w:style>
  <w:style w:type="character" w:customStyle="1" w:styleId="CharStyle4">
    <w:name w:val="Заголовок №1_"/>
    <w:basedOn w:val="DefaultParagraphFont"/>
    <w:link w:val="Style3"/>
    <w:rPr>
      <w:b w:val="0"/>
      <w:bCs w:val="0"/>
      <w:i/>
      <w:iCs/>
      <w:u w:val="none"/>
      <w:strike w:val="0"/>
      <w:smallCaps w:val="0"/>
      <w:sz w:val="36"/>
      <w:szCs w:val="36"/>
      <w:rFonts w:ascii="Times New Roman" w:eastAsia="Times New Roman" w:hAnsi="Times New Roman" w:cs="Times New Roman"/>
      <w:spacing w:val="-19"/>
    </w:rPr>
  </w:style>
  <w:style w:type="character" w:customStyle="1" w:styleId="CharStyle6">
    <w:name w:val="Основной текст (2)_"/>
    <w:basedOn w:val="DefaultParagraphFont"/>
    <w:link w:val="Style5"/>
    <w:rPr>
      <w:b/>
      <w:bCs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  <w:spacing w:val="10"/>
    </w:rPr>
  </w:style>
  <w:style w:type="character" w:customStyle="1" w:styleId="CharStyle8">
    <w:name w:val="Основной текст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  <w:spacing w:val="8"/>
    </w:rPr>
  </w:style>
  <w:style w:type="character" w:customStyle="1" w:styleId="CharStyle9">
    <w:name w:val="Основной текст + 9 pt,Полужирный,Интервал -1 pt,Масштаб 150%"/>
    <w:basedOn w:val="CharStyle8"/>
    <w:rPr>
      <w:lang w:val="ru-RU" w:eastAsia="ru-RU" w:bidi="ru-RU"/>
      <w:b/>
      <w:bCs/>
      <w:sz w:val="18"/>
      <w:szCs w:val="18"/>
      <w:w w:val="150"/>
      <w:spacing w:val="-27"/>
      <w:color w:val="000000"/>
      <w:position w:val="0"/>
    </w:rPr>
  </w:style>
  <w:style w:type="character" w:customStyle="1" w:styleId="CharStyle10">
    <w:name w:val="Основной текст + 9 pt,Интервал 0 pt"/>
    <w:basedOn w:val="CharStyle8"/>
    <w:rPr>
      <w:lang w:val="ru-RU" w:eastAsia="ru-RU" w:bidi="ru-RU"/>
      <w:sz w:val="18"/>
      <w:szCs w:val="18"/>
      <w:w w:val="100"/>
      <w:spacing w:val="0"/>
      <w:color w:val="000000"/>
      <w:position w:val="0"/>
    </w:rPr>
  </w:style>
  <w:style w:type="character" w:customStyle="1" w:styleId="CharStyle11">
    <w:name w:val="Основной текст (2) + Trebuchet MS,8,5 pt,Не полужирный,Интервал 0 pt"/>
    <w:basedOn w:val="CharStyle6"/>
    <w:rPr>
      <w:lang w:val="ru-RU" w:eastAsia="ru-RU" w:bidi="ru-RU"/>
      <w:b/>
      <w:bCs/>
      <w:sz w:val="17"/>
      <w:szCs w:val="17"/>
      <w:rFonts w:ascii="Trebuchet MS" w:eastAsia="Trebuchet MS" w:hAnsi="Trebuchet MS" w:cs="Trebuchet MS"/>
      <w:w w:val="100"/>
      <w:spacing w:val="0"/>
      <w:color w:val="000000"/>
      <w:position w:val="0"/>
    </w:rPr>
  </w:style>
  <w:style w:type="character" w:customStyle="1" w:styleId="CharStyle13">
    <w:name w:val="Основной текст (3)_"/>
    <w:basedOn w:val="DefaultParagraphFont"/>
    <w:link w:val="Style12"/>
    <w:rPr>
      <w:b w:val="0"/>
      <w:bCs w:val="0"/>
      <w:i w:val="0"/>
      <w:iCs w:val="0"/>
      <w:u w:val="none"/>
      <w:strike w:val="0"/>
      <w:smallCaps w:val="0"/>
      <w:sz w:val="21"/>
      <w:szCs w:val="21"/>
      <w:rFonts w:ascii="Garamond" w:eastAsia="Garamond" w:hAnsi="Garamond" w:cs="Garamond"/>
      <w:spacing w:val="11"/>
    </w:rPr>
  </w:style>
  <w:style w:type="character" w:customStyle="1" w:styleId="CharStyle14">
    <w:name w:val="Основной текст (3) + Verdana,9 pt,Интервал 0 pt"/>
    <w:basedOn w:val="CharStyle13"/>
    <w:rPr>
      <w:lang w:val="ru-RU" w:eastAsia="ru-RU" w:bidi="ru-RU"/>
      <w:sz w:val="18"/>
      <w:szCs w:val="18"/>
      <w:rFonts w:ascii="Verdana" w:eastAsia="Verdana" w:hAnsi="Verdana" w:cs="Verdana"/>
      <w:w w:val="100"/>
      <w:spacing w:val="0"/>
      <w:color w:val="000000"/>
      <w:position w:val="0"/>
    </w:rPr>
  </w:style>
  <w:style w:type="character" w:customStyle="1" w:styleId="CharStyle16">
    <w:name w:val="Подпись к картинке_"/>
    <w:basedOn w:val="DefaultParagraphFont"/>
    <w:link w:val="Style15"/>
    <w:rPr>
      <w:b w:val="0"/>
      <w:bCs w:val="0"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  <w:spacing w:val="8"/>
    </w:rPr>
  </w:style>
  <w:style w:type="character" w:customStyle="1" w:styleId="CharStyle18">
    <w:name w:val="Заголовок №2_"/>
    <w:basedOn w:val="DefaultParagraphFont"/>
    <w:link w:val="Style17"/>
    <w:rPr>
      <w:lang w:val="en-US" w:eastAsia="en-US" w:bidi="en-US"/>
      <w:b w:val="0"/>
      <w:bCs w:val="0"/>
      <w:i/>
      <w:iCs/>
      <w:u w:val="none"/>
      <w:strike w:val="0"/>
      <w:smallCaps w:val="0"/>
      <w:sz w:val="26"/>
      <w:szCs w:val="26"/>
      <w:rFonts w:ascii="Trebuchet MS" w:eastAsia="Trebuchet MS" w:hAnsi="Trebuchet MS" w:cs="Trebuchet MS"/>
      <w:spacing w:val="50"/>
    </w:rPr>
  </w:style>
  <w:style w:type="character" w:customStyle="1" w:styleId="CharStyle20">
    <w:name w:val="Подпись к картинке (2)_"/>
    <w:basedOn w:val="DefaultParagraphFont"/>
    <w:link w:val="Style19"/>
    <w:rPr>
      <w:b/>
      <w:bCs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  <w:spacing w:val="10"/>
    </w:rPr>
  </w:style>
  <w:style w:type="paragraph" w:customStyle="1" w:styleId="Style3">
    <w:name w:val="Заголовок №1"/>
    <w:basedOn w:val="Normal"/>
    <w:link w:val="CharStyle4"/>
    <w:pPr>
      <w:widowControl w:val="0"/>
      <w:shd w:val="clear" w:color="auto" w:fill="FFFFFF"/>
      <w:outlineLvl w:val="0"/>
      <w:spacing w:line="0" w:lineRule="exact"/>
    </w:pPr>
    <w:rPr>
      <w:b w:val="0"/>
      <w:bCs w:val="0"/>
      <w:i/>
      <w:iCs/>
      <w:u w:val="none"/>
      <w:strike w:val="0"/>
      <w:smallCaps w:val="0"/>
      <w:sz w:val="36"/>
      <w:szCs w:val="36"/>
      <w:rFonts w:ascii="Times New Roman" w:eastAsia="Times New Roman" w:hAnsi="Times New Roman" w:cs="Times New Roman"/>
      <w:spacing w:val="-19"/>
    </w:rPr>
  </w:style>
  <w:style w:type="paragraph" w:customStyle="1" w:styleId="Style5">
    <w:name w:val="Основной текст (2)"/>
    <w:basedOn w:val="Normal"/>
    <w:link w:val="CharStyle6"/>
    <w:pPr>
      <w:widowControl w:val="0"/>
      <w:shd w:val="clear" w:color="auto" w:fill="FFFFFF"/>
      <w:jc w:val="center"/>
      <w:spacing w:after="240" w:line="278" w:lineRule="exact"/>
    </w:pPr>
    <w:rPr>
      <w:b/>
      <w:bCs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  <w:spacing w:val="10"/>
    </w:rPr>
  </w:style>
  <w:style w:type="paragraph" w:customStyle="1" w:styleId="Style7">
    <w:name w:val="Основной текст"/>
    <w:basedOn w:val="Normal"/>
    <w:link w:val="CharStyle8"/>
    <w:pPr>
      <w:widowControl w:val="0"/>
      <w:shd w:val="clear" w:color="auto" w:fill="FFFFFF"/>
      <w:jc w:val="both"/>
      <w:spacing w:before="780" w:line="278" w:lineRule="exact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  <w:spacing w:val="8"/>
    </w:rPr>
  </w:style>
  <w:style w:type="paragraph" w:customStyle="1" w:styleId="Style12">
    <w:name w:val="Основной текст (3)"/>
    <w:basedOn w:val="Normal"/>
    <w:link w:val="CharStyle13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1"/>
      <w:szCs w:val="21"/>
      <w:rFonts w:ascii="Garamond" w:eastAsia="Garamond" w:hAnsi="Garamond" w:cs="Garamond"/>
      <w:spacing w:val="11"/>
    </w:rPr>
  </w:style>
  <w:style w:type="paragraph" w:customStyle="1" w:styleId="Style15">
    <w:name w:val="Подпись к картинке"/>
    <w:basedOn w:val="Normal"/>
    <w:link w:val="CharStyle16"/>
    <w:pPr>
      <w:widowControl w:val="0"/>
      <w:shd w:val="clear" w:color="auto" w:fill="FFFFFF"/>
      <w:spacing w:line="278" w:lineRule="exact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  <w:spacing w:val="8"/>
    </w:rPr>
  </w:style>
  <w:style w:type="paragraph" w:customStyle="1" w:styleId="Style17">
    <w:name w:val="Заголовок №2"/>
    <w:basedOn w:val="Normal"/>
    <w:link w:val="CharStyle18"/>
    <w:pPr>
      <w:widowControl w:val="0"/>
      <w:shd w:val="clear" w:color="auto" w:fill="FFFFFF"/>
      <w:outlineLvl w:val="1"/>
      <w:spacing w:line="0" w:lineRule="exact"/>
    </w:pPr>
    <w:rPr>
      <w:lang w:val="en-US" w:eastAsia="en-US" w:bidi="en-US"/>
      <w:b w:val="0"/>
      <w:bCs w:val="0"/>
      <w:i/>
      <w:iCs/>
      <w:u w:val="none"/>
      <w:strike w:val="0"/>
      <w:smallCaps w:val="0"/>
      <w:sz w:val="26"/>
      <w:szCs w:val="26"/>
      <w:rFonts w:ascii="Trebuchet MS" w:eastAsia="Trebuchet MS" w:hAnsi="Trebuchet MS" w:cs="Trebuchet MS"/>
      <w:spacing w:val="50"/>
    </w:rPr>
  </w:style>
  <w:style w:type="paragraph" w:customStyle="1" w:styleId="Style19">
    <w:name w:val="Подпись к картинке (2)"/>
    <w:basedOn w:val="Normal"/>
    <w:link w:val="CharStyle20"/>
    <w:pPr>
      <w:widowControl w:val="0"/>
      <w:shd w:val="clear" w:color="auto" w:fill="FFFFFF"/>
      <w:jc w:val="both"/>
      <w:spacing w:line="278" w:lineRule="exact"/>
    </w:pPr>
    <w:rPr>
      <w:b/>
      <w:bCs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  <w:spacing w:val="10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