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8C" w:rsidRDefault="002D10C1">
      <w:pPr>
        <w:pStyle w:val="20"/>
        <w:framePr w:w="7858" w:h="1348" w:hRule="exact" w:wrap="around" w:vAnchor="page" w:hAnchor="page" w:x="2149" w:y="1327"/>
        <w:shd w:val="clear" w:color="auto" w:fill="auto"/>
      </w:pPr>
      <w:r>
        <w:t>АДМИНИСТРАЦИЯ ОКТЯБРЬСКОГО МУНИЦИПАЛЬНОГО ОБРАЗОВАНИЯ ЛЫСОГОРСКОГО МУНИЦИПАЛЬНОГО РАЙОНА САРАТОВСКОЙ ОБЛАСТИ</w:t>
      </w:r>
    </w:p>
    <w:p w:rsidR="003F0E8C" w:rsidRDefault="002D10C1">
      <w:pPr>
        <w:pStyle w:val="20"/>
        <w:framePr w:w="9350" w:h="2008" w:hRule="exact" w:wrap="around" w:vAnchor="page" w:hAnchor="page" w:x="1280" w:y="3398"/>
        <w:shd w:val="clear" w:color="auto" w:fill="auto"/>
        <w:spacing w:after="267" w:line="230" w:lineRule="exact"/>
      </w:pPr>
      <w:r>
        <w:t>ПОСТАНОВЛЕНИЕ</w:t>
      </w:r>
    </w:p>
    <w:p w:rsidR="003F0E8C" w:rsidRDefault="002D10C1">
      <w:pPr>
        <w:pStyle w:val="20"/>
        <w:framePr w:w="9350" w:h="2008" w:hRule="exact" w:wrap="around" w:vAnchor="page" w:hAnchor="page" w:x="1280" w:y="3398"/>
        <w:shd w:val="clear" w:color="auto" w:fill="auto"/>
        <w:tabs>
          <w:tab w:val="right" w:pos="5012"/>
        </w:tabs>
        <w:spacing w:after="189" w:line="230" w:lineRule="exact"/>
        <w:ind w:left="20"/>
        <w:jc w:val="both"/>
      </w:pPr>
      <w:r>
        <w:t>От 26 декабря 2016 года.</w:t>
      </w:r>
      <w:r>
        <w:tab/>
        <w:t>№38</w:t>
      </w:r>
    </w:p>
    <w:p w:rsidR="003F0E8C" w:rsidRDefault="002D10C1">
      <w:pPr>
        <w:pStyle w:val="20"/>
        <w:framePr w:w="9350" w:h="2008" w:hRule="exact" w:wrap="around" w:vAnchor="page" w:hAnchor="page" w:x="1280" w:y="3398"/>
        <w:shd w:val="clear" w:color="auto" w:fill="auto"/>
        <w:ind w:left="20" w:right="2220" w:firstLine="200"/>
        <w:jc w:val="left"/>
      </w:pPr>
      <w:r>
        <w:t>Об утверждении порядка принятия решений о признании безнадежной к взысканию задолженности по платежам в</w:t>
      </w:r>
      <w:r>
        <w:t xml:space="preserve"> бюджет.</w:t>
      </w:r>
    </w:p>
    <w:p w:rsidR="003F0E8C" w:rsidRDefault="002D10C1">
      <w:pPr>
        <w:pStyle w:val="21"/>
        <w:framePr w:w="9350" w:h="7496" w:hRule="exact" w:wrap="around" w:vAnchor="page" w:hAnchor="page" w:x="1280" w:y="5987"/>
        <w:shd w:val="clear" w:color="auto" w:fill="auto"/>
        <w:spacing w:before="0" w:after="373"/>
        <w:ind w:left="20" w:right="480" w:firstLine="700"/>
      </w:pPr>
      <w:r>
        <w:rPr>
          <w:rStyle w:val="a5"/>
        </w:rPr>
        <w:t xml:space="preserve">В </w:t>
      </w:r>
      <w:r>
        <w:t>соответствии с пунктом 4 статьей 47.2 Бюджетного кодекса Российской Федерации, руководствуясь Федеральным законом от 06.10.2003г. № 131-ФЗ «Об общих принципах организации местного самоуправления в Российской Федерации», Уставом Октябрьского муни</w:t>
      </w:r>
      <w:r>
        <w:t>ципального образования Лысогорского муниципального района Саратовской области, администрация Октябрьского муниципального образования</w:t>
      </w:r>
    </w:p>
    <w:p w:rsidR="003F0E8C" w:rsidRDefault="002D10C1">
      <w:pPr>
        <w:pStyle w:val="20"/>
        <w:framePr w:w="9350" w:h="7496" w:hRule="exact" w:wrap="around" w:vAnchor="page" w:hAnchor="page" w:x="1280" w:y="5987"/>
        <w:shd w:val="clear" w:color="auto" w:fill="auto"/>
        <w:spacing w:after="313" w:line="230" w:lineRule="exact"/>
        <w:ind w:left="3180"/>
        <w:jc w:val="left"/>
      </w:pPr>
      <w:r>
        <w:t>ПОСТАНОВЛЯЕТ:</w:t>
      </w:r>
    </w:p>
    <w:p w:rsidR="003F0E8C" w:rsidRDefault="002D10C1">
      <w:pPr>
        <w:pStyle w:val="21"/>
        <w:framePr w:w="9350" w:h="7496" w:hRule="exact" w:wrap="around" w:vAnchor="page" w:hAnchor="page" w:x="1280" w:y="5987"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700"/>
      </w:pPr>
      <w:r>
        <w:t xml:space="preserve"> Утвердить прилагаемые требования к порядку принятия решения о признании безнадежной к взысканию задолженности по платежам в бюджеты бюджетной системы Российской Федерации (приложение).</w:t>
      </w:r>
    </w:p>
    <w:p w:rsidR="003F0E8C" w:rsidRDefault="002D10C1">
      <w:pPr>
        <w:pStyle w:val="21"/>
        <w:framePr w:w="9350" w:h="7496" w:hRule="exact" w:wrap="around" w:vAnchor="page" w:hAnchor="page" w:x="1280" w:y="5987"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700"/>
        <w:jc w:val="both"/>
      </w:pPr>
      <w:r>
        <w:t xml:space="preserve"> Установить, что требования </w:t>
      </w:r>
      <w:r>
        <w:t>к порядку принятия решения о признании бе</w:t>
      </w:r>
      <w:r>
        <w:t>знадежной к взысканию задолженности по платежам в бюджеты бюджетной системы Российской Федерации применяются при определении главными администраторами доходов бюджетов бюджетной системы Российской Федерации порядков принятия решения о признании безнадежной</w:t>
      </w:r>
      <w:r>
        <w:t xml:space="preserve"> к взысканию задолженности по платежам в бюджеты бюджетной системы Российской Федерации.</w:t>
      </w:r>
    </w:p>
    <w:p w:rsidR="003F0E8C" w:rsidRDefault="002D10C1">
      <w:pPr>
        <w:pStyle w:val="21"/>
        <w:framePr w:w="9350" w:h="7496" w:hRule="exact" w:wrap="around" w:vAnchor="page" w:hAnchor="page" w:x="1280" w:y="5987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700"/>
      </w:pPr>
      <w:r>
        <w:t xml:space="preserve"> Настоящее постановление вступает в силу с момента подписания.</w:t>
      </w:r>
    </w:p>
    <w:p w:rsidR="003F0E8C" w:rsidRDefault="002D10C1">
      <w:pPr>
        <w:pStyle w:val="21"/>
        <w:framePr w:w="9350" w:h="7496" w:hRule="exact" w:wrap="around" w:vAnchor="page" w:hAnchor="page" w:x="1280" w:y="5987"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700"/>
      </w:pPr>
      <w:r>
        <w:t xml:space="preserve"> Контроль за исполнением настоящего постановления оставляю за собой.</w:t>
      </w:r>
    </w:p>
    <w:p w:rsidR="00FB4601" w:rsidRDefault="002D10C1" w:rsidP="00FB4601">
      <w:pPr>
        <w:pStyle w:val="20"/>
        <w:framePr w:w="8540" w:h="1011" w:hRule="exact" w:wrap="around" w:vAnchor="page" w:hAnchor="page" w:x="1957" w:y="14104"/>
        <w:shd w:val="clear" w:color="auto" w:fill="auto"/>
        <w:spacing w:line="317" w:lineRule="exact"/>
        <w:jc w:val="left"/>
      </w:pPr>
      <w:r>
        <w:t xml:space="preserve">Глава администрации </w:t>
      </w:r>
    </w:p>
    <w:p w:rsidR="003F0E8C" w:rsidRDefault="002D10C1" w:rsidP="00FB4601">
      <w:pPr>
        <w:pStyle w:val="20"/>
        <w:framePr w:w="8540" w:h="1011" w:hRule="exact" w:wrap="around" w:vAnchor="page" w:hAnchor="page" w:x="1957" w:y="14104"/>
        <w:shd w:val="clear" w:color="auto" w:fill="auto"/>
        <w:spacing w:line="317" w:lineRule="exact"/>
        <w:jc w:val="left"/>
      </w:pPr>
      <w:r>
        <w:t>Октябрьского</w:t>
      </w:r>
      <w:r w:rsidR="00FB4601">
        <w:t xml:space="preserve"> МО                                                          Е.В.Тишина</w:t>
      </w:r>
    </w:p>
    <w:p w:rsidR="003F0E8C" w:rsidRDefault="003F0E8C">
      <w:pPr>
        <w:rPr>
          <w:sz w:val="2"/>
          <w:szCs w:val="2"/>
        </w:rPr>
        <w:sectPr w:rsidR="003F0E8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F0E8C" w:rsidRDefault="002D10C1">
      <w:pPr>
        <w:pStyle w:val="a9"/>
        <w:framePr w:w="3350" w:h="466" w:hRule="exact" w:wrap="around" w:vAnchor="page" w:hAnchor="page" w:x="7291" w:y="776"/>
        <w:shd w:val="clear" w:color="auto" w:fill="auto"/>
        <w:ind w:left="180"/>
      </w:pPr>
      <w:r>
        <w:lastRenderedPageBreak/>
        <w:t>Приложение № 1 к постановлению</w:t>
      </w:r>
    </w:p>
    <w:p w:rsidR="003F0E8C" w:rsidRDefault="002D10C1">
      <w:pPr>
        <w:pStyle w:val="a9"/>
        <w:framePr w:w="3350" w:h="466" w:hRule="exact" w:wrap="around" w:vAnchor="page" w:hAnchor="page" w:x="7291" w:y="776"/>
        <w:shd w:val="clear" w:color="auto" w:fill="auto"/>
        <w:ind w:left="20"/>
      </w:pPr>
      <w:r>
        <w:t>администрации № 38 от 26.12.2016 г.</w:t>
      </w:r>
    </w:p>
    <w:p w:rsidR="00FB4601" w:rsidRDefault="002D10C1">
      <w:pPr>
        <w:pStyle w:val="10"/>
        <w:framePr w:w="9346" w:h="14225" w:hRule="exact" w:wrap="around" w:vAnchor="page" w:hAnchor="page" w:x="1286" w:y="1483"/>
        <w:shd w:val="clear" w:color="auto" w:fill="auto"/>
      </w:pPr>
      <w:bookmarkStart w:id="0" w:name="bookmark0"/>
      <w:r>
        <w:t xml:space="preserve">Порядок принятия решений о </w:t>
      </w:r>
      <w:r>
        <w:t>признании безнадежной к взысканию задолженности по платежам в бюджет</w:t>
      </w:r>
    </w:p>
    <w:p w:rsidR="003F0E8C" w:rsidRDefault="002D10C1">
      <w:pPr>
        <w:pStyle w:val="10"/>
        <w:framePr w:w="9346" w:h="14225" w:hRule="exact" w:wrap="around" w:vAnchor="page" w:hAnchor="page" w:x="1286" w:y="1483"/>
        <w:shd w:val="clear" w:color="auto" w:fill="auto"/>
      </w:pPr>
      <w:r>
        <w:t xml:space="preserve"> I. Общие положения</w:t>
      </w:r>
      <w:bookmarkEnd w:id="0"/>
    </w:p>
    <w:p w:rsidR="003F0E8C" w:rsidRDefault="002D10C1">
      <w:pPr>
        <w:pStyle w:val="21"/>
        <w:framePr w:w="9346" w:h="14225" w:hRule="exact" w:wrap="around" w:vAnchor="page" w:hAnchor="page" w:x="1286" w:y="1483"/>
        <w:numPr>
          <w:ilvl w:val="0"/>
          <w:numId w:val="2"/>
        </w:numPr>
        <w:shd w:val="clear" w:color="auto" w:fill="auto"/>
        <w:spacing w:before="0" w:after="0"/>
        <w:ind w:left="20" w:right="20" w:firstLine="700"/>
        <w:jc w:val="both"/>
      </w:pPr>
      <w:r>
        <w:t xml:space="preserve"> Настоящие требования устанавливают требования к порядку принятия решения о признании безнадежной к взысканию задолженности по платежам в бюджеты бюджетной системы Росс</w:t>
      </w:r>
      <w:r>
        <w:t>ийской Федерации.</w:t>
      </w:r>
    </w:p>
    <w:p w:rsidR="003F0E8C" w:rsidRDefault="002D10C1">
      <w:pPr>
        <w:pStyle w:val="21"/>
        <w:framePr w:w="9346" w:h="14225" w:hRule="exact" w:wrap="around" w:vAnchor="page" w:hAnchor="page" w:x="1286" w:y="1483"/>
        <w:numPr>
          <w:ilvl w:val="0"/>
          <w:numId w:val="2"/>
        </w:numPr>
        <w:shd w:val="clear" w:color="auto" w:fill="auto"/>
        <w:spacing w:before="0" w:after="0"/>
        <w:ind w:left="20" w:right="20" w:firstLine="700"/>
        <w:jc w:val="both"/>
      </w:pPr>
      <w:r>
        <w:t xml:space="preserve"> Настоящие требования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</w:t>
      </w:r>
      <w:r>
        <w:t>йской Федерации о таможенном деле.</w:t>
      </w:r>
    </w:p>
    <w:p w:rsidR="003F0E8C" w:rsidRDefault="002D10C1">
      <w:pPr>
        <w:pStyle w:val="21"/>
        <w:framePr w:w="9346" w:h="14225" w:hRule="exact" w:wrap="around" w:vAnchor="page" w:hAnchor="page" w:x="1286" w:y="1483"/>
        <w:numPr>
          <w:ilvl w:val="0"/>
          <w:numId w:val="2"/>
        </w:numPr>
        <w:shd w:val="clear" w:color="auto" w:fill="auto"/>
        <w:spacing w:before="0" w:after="0"/>
        <w:ind w:left="20" w:right="20" w:firstLine="700"/>
        <w:jc w:val="both"/>
      </w:pPr>
      <w:r>
        <w:t xml:space="preserve"> В соответствии с пунктом 4 ^ статьи 47.2 Бюджетного кодекса Российской Федерации и настоящими требованиями главный администратор доходов бюджетов бюджетной системы Российской Федерации (далее - главный администратор дохо</w:t>
      </w:r>
      <w:r>
        <w:t xml:space="preserve">дов бюджетов) определяет порядок принятия решения о признании безнадежной к взысканию задолженности по платежам в бюджеты бюджетной системы Российской Федерации (далее </w:t>
      </w:r>
      <w:r>
        <w:rPr>
          <w:rStyle w:val="11"/>
        </w:rPr>
        <w:t xml:space="preserve">- </w:t>
      </w:r>
      <w:r>
        <w:t>порядок принятия решения).</w:t>
      </w:r>
    </w:p>
    <w:p w:rsidR="003F0E8C" w:rsidRDefault="002D10C1">
      <w:pPr>
        <w:pStyle w:val="21"/>
        <w:framePr w:w="9346" w:h="14225" w:hRule="exact" w:wrap="around" w:vAnchor="page" w:hAnchor="page" w:x="1286" w:y="1483"/>
        <w:numPr>
          <w:ilvl w:val="0"/>
          <w:numId w:val="2"/>
        </w:numPr>
        <w:shd w:val="clear" w:color="auto" w:fill="auto"/>
        <w:spacing w:before="0" w:after="373"/>
        <w:ind w:left="20" w:right="20" w:firstLine="700"/>
        <w:jc w:val="both"/>
      </w:pPr>
      <w:r>
        <w:t xml:space="preserve"> Порядок принятия решения утверждается руководителем главно</w:t>
      </w:r>
      <w:r>
        <w:t>го администратора доходов бюджетов.</w:t>
      </w:r>
    </w:p>
    <w:p w:rsidR="003F0E8C" w:rsidRDefault="002D10C1">
      <w:pPr>
        <w:pStyle w:val="10"/>
        <w:framePr w:w="9346" w:h="14225" w:hRule="exact" w:wrap="around" w:vAnchor="page" w:hAnchor="page" w:x="1286" w:y="1483"/>
        <w:numPr>
          <w:ilvl w:val="0"/>
          <w:numId w:val="3"/>
        </w:numPr>
        <w:shd w:val="clear" w:color="auto" w:fill="auto"/>
        <w:tabs>
          <w:tab w:val="left" w:pos="1784"/>
        </w:tabs>
        <w:spacing w:after="309" w:line="230" w:lineRule="exact"/>
        <w:ind w:left="1380"/>
        <w:jc w:val="both"/>
      </w:pPr>
      <w:bookmarkStart w:id="1" w:name="bookmark1"/>
      <w:r>
        <w:t>Общие требования к порядку принятия решения</w:t>
      </w:r>
      <w:bookmarkEnd w:id="1"/>
    </w:p>
    <w:p w:rsidR="003F0E8C" w:rsidRDefault="002D10C1">
      <w:pPr>
        <w:pStyle w:val="21"/>
        <w:framePr w:w="9346" w:h="14225" w:hRule="exact" w:wrap="around" w:vAnchor="page" w:hAnchor="page" w:x="1286" w:y="1483"/>
        <w:numPr>
          <w:ilvl w:val="0"/>
          <w:numId w:val="2"/>
        </w:numPr>
        <w:shd w:val="clear" w:color="auto" w:fill="auto"/>
        <w:spacing w:before="0" w:after="0"/>
        <w:ind w:left="20" w:right="20" w:firstLine="700"/>
        <w:jc w:val="both"/>
      </w:pPr>
      <w:r>
        <w:t xml:space="preserve"> Порядок принятия решения должен содержать: основания для принятия администраторами доходов бюджетов бюджетной системы Российской Федерации (далее - администраторы доходов бюджетов) решения о признании безнадежной к взысканию задолженности по платежам в бю</w:t>
      </w:r>
      <w:r>
        <w:t>джеты, перечень документов, необходимых для принятия такого решения, процедуру и сроки его принятия.</w:t>
      </w:r>
    </w:p>
    <w:p w:rsidR="003F0E8C" w:rsidRDefault="002D10C1">
      <w:pPr>
        <w:pStyle w:val="21"/>
        <w:framePr w:w="9346" w:h="14225" w:hRule="exact" w:wrap="around" w:vAnchor="page" w:hAnchor="page" w:x="1286" w:y="1483"/>
        <w:numPr>
          <w:ilvl w:val="1"/>
          <w:numId w:val="2"/>
        </w:numPr>
        <w:shd w:val="clear" w:color="auto" w:fill="auto"/>
        <w:tabs>
          <w:tab w:val="left" w:pos="1250"/>
        </w:tabs>
        <w:spacing w:before="0" w:after="0"/>
        <w:ind w:left="20" w:right="20" w:firstLine="700"/>
        <w:jc w:val="both"/>
      </w:pPr>
      <w:r>
        <w:t>Основаниями для принятия администраторами доходов бюджетов решения о признании безнадежной к взысканию задолженности по платежам в бюджеты являются законод</w:t>
      </w:r>
      <w:r>
        <w:t>ательно установленные случаи:</w:t>
      </w:r>
    </w:p>
    <w:p w:rsidR="003F0E8C" w:rsidRDefault="002D10C1">
      <w:pPr>
        <w:pStyle w:val="21"/>
        <w:framePr w:w="9346" w:h="14225" w:hRule="exact" w:wrap="around" w:vAnchor="page" w:hAnchor="page" w:x="1286" w:y="1483"/>
        <w:shd w:val="clear" w:color="auto" w:fill="auto"/>
        <w:spacing w:before="0" w:after="0"/>
        <w:ind w:left="20" w:right="20" w:firstLine="700"/>
        <w:jc w:val="both"/>
      </w:pPr>
      <w:r>
        <w:t>а) смерть физического лица-плательщика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F0E8C" w:rsidRDefault="002D10C1">
      <w:pPr>
        <w:pStyle w:val="21"/>
        <w:framePr w:w="9346" w:h="14225" w:hRule="exact" w:wrap="around" w:vAnchor="page" w:hAnchor="page" w:x="1286" w:y="1483"/>
        <w:shd w:val="clear" w:color="auto" w:fill="auto"/>
        <w:spacing w:before="0" w:after="0"/>
        <w:ind w:left="20" w:right="20" w:firstLine="700"/>
        <w:jc w:val="both"/>
      </w:pPr>
      <w:r>
        <w:t>б) признание банкротом индивидуального предпринима</w:t>
      </w:r>
      <w:r>
        <w:t xml:space="preserve">теля- плателыцика платежей в бюджет в соответствии с Федеральным законом от 26 октября 2002 года </w:t>
      </w:r>
      <w:r>
        <w:rPr>
          <w:lang w:val="en-US" w:eastAsia="en-US" w:bidi="en-US"/>
        </w:rPr>
        <w:t>N</w:t>
      </w:r>
      <w:r w:rsidRPr="00FB4601">
        <w:rPr>
          <w:lang w:eastAsia="en-US" w:bidi="en-US"/>
        </w:rPr>
        <w:t xml:space="preserve"> </w:t>
      </w:r>
      <w:r>
        <w:t>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3F0E8C" w:rsidRDefault="002D10C1">
      <w:pPr>
        <w:pStyle w:val="21"/>
        <w:framePr w:w="9346" w:h="14225" w:hRule="exact" w:wrap="around" w:vAnchor="page" w:hAnchor="page" w:x="1286" w:y="1483"/>
        <w:shd w:val="clear" w:color="auto" w:fill="auto"/>
        <w:spacing w:before="0" w:after="0"/>
        <w:ind w:left="20" w:right="20" w:firstLine="700"/>
        <w:jc w:val="both"/>
      </w:pPr>
      <w:r>
        <w:t>в) ликвид</w:t>
      </w:r>
      <w:r>
        <w:t>ация организации -плательщика платежей в бюджет в части задолженности по платежам в бюджет, не погашенным по причине</w:t>
      </w:r>
    </w:p>
    <w:p w:rsidR="003F0E8C" w:rsidRDefault="003F0E8C">
      <w:pPr>
        <w:rPr>
          <w:sz w:val="2"/>
          <w:szCs w:val="2"/>
        </w:rPr>
        <w:sectPr w:rsidR="003F0E8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F0E8C" w:rsidRDefault="002D10C1">
      <w:pPr>
        <w:pStyle w:val="21"/>
        <w:framePr w:w="9341" w:h="14846" w:hRule="exact" w:wrap="around" w:vAnchor="page" w:hAnchor="page" w:x="1289" w:y="1219"/>
        <w:shd w:val="clear" w:color="auto" w:fill="auto"/>
        <w:spacing w:before="0" w:after="0"/>
        <w:ind w:left="20" w:right="20"/>
        <w:jc w:val="both"/>
      </w:pPr>
      <w:r>
        <w:lastRenderedPageBreak/>
        <w:t xml:space="preserve">недостаточности имущества организации и(или) невозможности их погашения учредителями (участниками) указанной </w:t>
      </w:r>
      <w:r>
        <w:t>организации в пределах и порядке, которые установлены законодательством Российской Федерации;</w:t>
      </w:r>
    </w:p>
    <w:p w:rsidR="003F0E8C" w:rsidRDefault="002D10C1">
      <w:pPr>
        <w:pStyle w:val="21"/>
        <w:framePr w:w="9341" w:h="14846" w:hRule="exact" w:wrap="around" w:vAnchor="page" w:hAnchor="page" w:x="1289" w:y="1219"/>
        <w:shd w:val="clear" w:color="auto" w:fill="auto"/>
        <w:spacing w:before="0" w:after="0"/>
        <w:ind w:left="20" w:right="20" w:firstLine="700"/>
        <w:jc w:val="both"/>
      </w:pPr>
      <w:r>
        <w:t>г) принятие судом акта, в соответствии с которым администратор доходов бюджета утрачивает возможнбсть взыскания задолженности по платежам в бюджет в связи с истеч</w:t>
      </w:r>
      <w:r>
        <w:t>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3F0E8C" w:rsidRDefault="002D10C1">
      <w:pPr>
        <w:pStyle w:val="21"/>
        <w:framePr w:w="9341" w:h="14846" w:hRule="exact" w:wrap="around" w:vAnchor="page" w:hAnchor="page" w:x="1289" w:y="1219"/>
        <w:shd w:val="clear" w:color="auto" w:fill="auto"/>
        <w:spacing w:before="0" w:after="0"/>
        <w:ind w:left="20" w:right="20" w:firstLine="700"/>
        <w:jc w:val="both"/>
      </w:pPr>
      <w:r>
        <w:t>д) вынесение судебным приставом -</w:t>
      </w:r>
      <w:r>
        <w:t xml:space="preserve">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2007года </w:t>
      </w:r>
      <w:r>
        <w:rPr>
          <w:lang w:val="en-US" w:eastAsia="en-US" w:bidi="en-US"/>
        </w:rPr>
        <w:t>N</w:t>
      </w:r>
      <w:r w:rsidRPr="00FB4601">
        <w:rPr>
          <w:lang w:eastAsia="en-US" w:bidi="en-US"/>
        </w:rPr>
        <w:t xml:space="preserve"> </w:t>
      </w:r>
      <w:r>
        <w:t>229-ФЗ "Об исполнительном</w:t>
      </w:r>
      <w:r>
        <w:t xml:space="preserve"> производстве", если с даты образования задолженности по платежам в бюджет прошло более пяти лет, в следующих случаях:</w:t>
      </w:r>
    </w:p>
    <w:p w:rsidR="003F0E8C" w:rsidRDefault="002D10C1">
      <w:pPr>
        <w:pStyle w:val="21"/>
        <w:framePr w:w="9341" w:h="14846" w:hRule="exact" w:wrap="around" w:vAnchor="page" w:hAnchor="page" w:x="1289" w:y="1219"/>
        <w:numPr>
          <w:ilvl w:val="0"/>
          <w:numId w:val="4"/>
        </w:numPr>
        <w:shd w:val="clear" w:color="auto" w:fill="auto"/>
        <w:spacing w:before="0" w:after="0"/>
        <w:ind w:left="20" w:right="20" w:firstLine="700"/>
        <w:jc w:val="both"/>
      </w:pPr>
      <w:r>
        <w:t xml:space="preserve">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F0E8C" w:rsidRDefault="002D10C1">
      <w:pPr>
        <w:pStyle w:val="21"/>
        <w:framePr w:w="9341" w:h="14846" w:hRule="exact" w:wrap="around" w:vAnchor="page" w:hAnchor="page" w:x="1289" w:y="1219"/>
        <w:numPr>
          <w:ilvl w:val="0"/>
          <w:numId w:val="4"/>
        </w:numPr>
        <w:shd w:val="clear" w:color="auto" w:fill="auto"/>
        <w:spacing w:before="0" w:after="0"/>
        <w:ind w:left="20" w:right="20" w:firstLine="700"/>
        <w:jc w:val="both"/>
      </w:pPr>
      <w:r>
        <w:t xml:space="preserve"> судом возвращено заявление о признании плательщик</w:t>
      </w:r>
      <w:r>
        <w:t>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F0E8C" w:rsidRDefault="002D10C1">
      <w:pPr>
        <w:pStyle w:val="21"/>
        <w:framePr w:w="9341" w:h="14846" w:hRule="exact" w:wrap="around" w:vAnchor="page" w:hAnchor="page" w:x="1289" w:y="1219"/>
        <w:shd w:val="clear" w:color="auto" w:fill="auto"/>
        <w:spacing w:before="0" w:after="0"/>
        <w:ind w:left="20" w:right="20" w:firstLine="700"/>
        <w:jc w:val="both"/>
      </w:pPr>
      <w:r>
        <w:t>е) истечение установленного Кодексом Росси</w:t>
      </w:r>
      <w:r>
        <w:t>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</w:t>
      </w:r>
      <w:r>
        <w:t>м штрафам, неуплаченным в установленный срок;</w:t>
      </w:r>
    </w:p>
    <w:p w:rsidR="003F0E8C" w:rsidRDefault="002D10C1">
      <w:pPr>
        <w:pStyle w:val="21"/>
        <w:framePr w:w="9341" w:h="14846" w:hRule="exact" w:wrap="around" w:vAnchor="page" w:hAnchor="page" w:x="1289" w:y="1219"/>
        <w:shd w:val="clear" w:color="auto" w:fill="auto"/>
        <w:spacing w:before="0" w:after="0"/>
        <w:ind w:left="20" w:right="20" w:firstLine="700"/>
        <w:jc w:val="both"/>
      </w:pPr>
      <w:r>
        <w:t xml:space="preserve">ж) возврат взыскателю исполнительного документа по основаниям, предусмотренным пунктами 3 и 4 части 1,„статьи 46 Федерального закона от 2 октября 2007 года </w:t>
      </w:r>
      <w:r>
        <w:rPr>
          <w:lang w:val="en-US" w:eastAsia="en-US" w:bidi="en-US"/>
        </w:rPr>
        <w:t>N</w:t>
      </w:r>
      <w:r w:rsidRPr="00FB4601">
        <w:rPr>
          <w:lang w:eastAsia="en-US" w:bidi="en-US"/>
        </w:rPr>
        <w:t xml:space="preserve"> </w:t>
      </w:r>
      <w:r>
        <w:t>229-ФЗ "Об исполнительном производстве", в части адм</w:t>
      </w:r>
      <w:r>
        <w:t xml:space="preserve">инистративных штрафов,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законом от 8 августа 2001 года </w:t>
      </w:r>
      <w:r>
        <w:rPr>
          <w:lang w:val="en-US" w:eastAsia="en-US" w:bidi="en-US"/>
        </w:rPr>
        <w:t>N</w:t>
      </w:r>
      <w:r w:rsidRPr="00FB4601">
        <w:rPr>
          <w:lang w:eastAsia="en-US" w:bidi="en-US"/>
        </w:rPr>
        <w:t xml:space="preserve"> </w:t>
      </w:r>
      <w:r>
        <w:t>129-ФЗ "О государственной регистрации юриди</w:t>
      </w:r>
      <w:r>
        <w:t>ческих лиц и индивидуальных предпринимателей", и не находятся в процедурах, применяемых в деле о банкротстве.</w:t>
      </w:r>
    </w:p>
    <w:p w:rsidR="003F0E8C" w:rsidRDefault="002D10C1">
      <w:pPr>
        <w:pStyle w:val="21"/>
        <w:framePr w:w="9341" w:h="14846" w:hRule="exact" w:wrap="around" w:vAnchor="page" w:hAnchor="page" w:x="1289" w:y="1219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0"/>
        <w:ind w:left="20" w:right="20" w:firstLine="700"/>
        <w:jc w:val="both"/>
      </w:pPr>
      <w:r>
        <w:t xml:space="preserve">Для каждого случая, указанного в пункте 5.1 настоящих Общих требований, должен быть установлен исчерпывающий перечень документов, необходимых для </w:t>
      </w:r>
      <w:r>
        <w:t>принятия решения о признании задолженности по платежам в бюджеты безнадежной к взысканию. При формировании такого перечня обязательному включению в него подлежат:</w:t>
      </w:r>
    </w:p>
    <w:p w:rsidR="003F0E8C" w:rsidRDefault="002D10C1">
      <w:pPr>
        <w:pStyle w:val="21"/>
        <w:framePr w:w="9341" w:h="14846" w:hRule="exact" w:wrap="around" w:vAnchor="page" w:hAnchor="page" w:x="1289" w:y="1219"/>
        <w:shd w:val="clear" w:color="auto" w:fill="auto"/>
        <w:spacing w:before="0" w:after="0"/>
        <w:ind w:left="20" w:right="20" w:firstLine="700"/>
        <w:jc w:val="both"/>
      </w:pPr>
      <w:r>
        <w:t>-справка администратора доходов бюджетов о сумме задолженности по платежам в бюджеты, подлежа</w:t>
      </w:r>
      <w:r>
        <w:t>щей взысканию, составленная по форме, установленной порядком принятия решения.</w:t>
      </w:r>
    </w:p>
    <w:p w:rsidR="003F0E8C" w:rsidRDefault="003F0E8C">
      <w:pPr>
        <w:rPr>
          <w:sz w:val="2"/>
          <w:szCs w:val="2"/>
        </w:rPr>
        <w:sectPr w:rsidR="003F0E8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F0E8C" w:rsidRDefault="002D10C1">
      <w:pPr>
        <w:pStyle w:val="21"/>
        <w:framePr w:w="9336" w:h="10670" w:hRule="exact" w:wrap="around" w:vAnchor="page" w:hAnchor="page" w:x="1291" w:y="1195"/>
        <w:shd w:val="clear" w:color="auto" w:fill="auto"/>
        <w:spacing w:before="0" w:after="0"/>
        <w:ind w:left="20" w:firstLine="700"/>
        <w:jc w:val="both"/>
      </w:pPr>
      <w:r>
        <w:lastRenderedPageBreak/>
        <w:t xml:space="preserve">-документы, подтверждающие обстоятельства, указанные в пункте 1.2настоящих Общих требований, из приведенного ниже перечня. Перечень документов, </w:t>
      </w:r>
      <w:r>
        <w:t>подтверждающих обстоятельства для признания безнадежной к взысканию'задолженности по платежам в бюджеты:</w:t>
      </w:r>
    </w:p>
    <w:p w:rsidR="003F0E8C" w:rsidRDefault="002D10C1">
      <w:pPr>
        <w:pStyle w:val="21"/>
        <w:framePr w:w="9336" w:h="10670" w:hRule="exact" w:wrap="around" w:vAnchor="page" w:hAnchor="page" w:x="1291" w:y="1195"/>
        <w:shd w:val="clear" w:color="auto" w:fill="auto"/>
        <w:spacing w:before="0" w:after="0"/>
        <w:ind w:left="20" w:firstLine="700"/>
        <w:jc w:val="both"/>
      </w:pPr>
      <w:r>
        <w:t>-документы, свидетельствующие о смерти физического лица или подтверждающие факт объявления физичрского лица умершим;</w:t>
      </w:r>
    </w:p>
    <w:p w:rsidR="003F0E8C" w:rsidRDefault="002D10C1">
      <w:pPr>
        <w:pStyle w:val="21"/>
        <w:framePr w:w="9336" w:h="10670" w:hRule="exact" w:wrap="around" w:vAnchor="page" w:hAnchor="page" w:x="1291" w:y="1195"/>
        <w:shd w:val="clear" w:color="auto" w:fill="auto"/>
        <w:spacing w:before="0" w:after="0"/>
        <w:ind w:left="20" w:firstLine="700"/>
        <w:jc w:val="both"/>
      </w:pPr>
      <w:r>
        <w:t>-документы, содержащие сведения из</w:t>
      </w:r>
      <w:r>
        <w:t xml:space="preserve"> государственных реестров (регистров);</w:t>
      </w:r>
    </w:p>
    <w:p w:rsidR="003F0E8C" w:rsidRDefault="002D10C1">
      <w:pPr>
        <w:pStyle w:val="21"/>
        <w:framePr w:w="9336" w:h="10670" w:hRule="exact" w:wrap="around" w:vAnchor="page" w:hAnchor="page" w:x="1291" w:y="1195"/>
        <w:shd w:val="clear" w:color="auto" w:fill="auto"/>
        <w:spacing w:before="0" w:after="0"/>
        <w:ind w:left="20" w:firstLine="700"/>
        <w:jc w:val="both"/>
      </w:pPr>
      <w:r>
        <w:t>-судебные решения;</w:t>
      </w:r>
    </w:p>
    <w:p w:rsidR="003F0E8C" w:rsidRDefault="002D10C1">
      <w:pPr>
        <w:pStyle w:val="21"/>
        <w:framePr w:w="9336" w:h="10670" w:hRule="exact" w:wrap="around" w:vAnchor="page" w:hAnchor="page" w:x="1291" w:y="1195"/>
        <w:shd w:val="clear" w:color="auto" w:fill="auto"/>
        <w:spacing w:before="0" w:after="0"/>
        <w:ind w:left="20" w:firstLine="700"/>
        <w:jc w:val="both"/>
      </w:pPr>
      <w:r>
        <w:t>-постановления об окончании исполнительного производства;</w:t>
      </w:r>
    </w:p>
    <w:p w:rsidR="003F0E8C" w:rsidRDefault="002D10C1">
      <w:pPr>
        <w:pStyle w:val="21"/>
        <w:framePr w:w="9336" w:h="10670" w:hRule="exact" w:wrap="around" w:vAnchor="page" w:hAnchor="page" w:x="1291" w:y="1195"/>
        <w:shd w:val="clear" w:color="auto" w:fill="auto"/>
        <w:spacing w:before="0" w:after="0"/>
        <w:ind w:left="20" w:firstLine="700"/>
        <w:jc w:val="both"/>
      </w:pPr>
      <w:r>
        <w:t>-иные документы.</w:t>
      </w:r>
    </w:p>
    <w:p w:rsidR="003F0E8C" w:rsidRDefault="002D10C1">
      <w:pPr>
        <w:pStyle w:val="21"/>
        <w:framePr w:w="9336" w:h="10670" w:hRule="exact" w:wrap="around" w:vAnchor="page" w:hAnchor="page" w:x="1291" w:y="1195"/>
        <w:shd w:val="clear" w:color="auto" w:fill="auto"/>
        <w:spacing w:before="0" w:after="0"/>
        <w:ind w:left="20" w:firstLine="700"/>
        <w:jc w:val="both"/>
      </w:pPr>
      <w:r>
        <w:t>5.3. Решение о признании безнадежной к взысканию задолженности по платежам в бюджеты принимается на основании решения специ</w:t>
      </w:r>
      <w:r>
        <w:t>ально созданной комиссии (далее -Комиссия). Порядок формирования и деятельности Комиссии устанавливаются порядком принятия решения.</w:t>
      </w:r>
    </w:p>
    <w:p w:rsidR="003F0E8C" w:rsidRDefault="002D10C1">
      <w:pPr>
        <w:pStyle w:val="21"/>
        <w:framePr w:w="9336" w:h="10670" w:hRule="exact" w:wrap="around" w:vAnchor="page" w:hAnchor="page" w:x="1291" w:y="1195"/>
        <w:numPr>
          <w:ilvl w:val="0"/>
          <w:numId w:val="5"/>
        </w:numPr>
        <w:shd w:val="clear" w:color="auto" w:fill="auto"/>
        <w:spacing w:before="0" w:after="0"/>
        <w:ind w:left="20" w:firstLine="700"/>
        <w:jc w:val="both"/>
      </w:pPr>
      <w:r>
        <w:t xml:space="preserve"> В состав Комиссии помимо сотрудников администратора доходов бюджетов могут входить представители главного администратора до</w:t>
      </w:r>
      <w:r>
        <w:t>ходов бюджетов, финансовых органов.</w:t>
      </w:r>
    </w:p>
    <w:p w:rsidR="003F0E8C" w:rsidRDefault="002D10C1">
      <w:pPr>
        <w:pStyle w:val="21"/>
        <w:framePr w:w="9336" w:h="10670" w:hRule="exact" w:wrap="around" w:vAnchor="page" w:hAnchor="page" w:x="1291" w:y="1195"/>
        <w:numPr>
          <w:ilvl w:val="0"/>
          <w:numId w:val="5"/>
        </w:numPr>
        <w:shd w:val="clear" w:color="auto" w:fill="auto"/>
        <w:spacing w:before="0" w:after="0"/>
        <w:ind w:left="20" w:firstLine="700"/>
        <w:jc w:val="both"/>
      </w:pPr>
      <w:r>
        <w:t xml:space="preserve"> По результатам рассмотрения вопроса о признании задолженности по платежам в бюджеты безнадежной к взысканию Комиссия принимает одно из следующих решений:</w:t>
      </w:r>
    </w:p>
    <w:p w:rsidR="003F0E8C" w:rsidRDefault="002D10C1">
      <w:pPr>
        <w:pStyle w:val="21"/>
        <w:framePr w:w="9336" w:h="10670" w:hRule="exact" w:wrap="around" w:vAnchor="page" w:hAnchor="page" w:x="1291" w:y="1195"/>
        <w:shd w:val="clear" w:color="auto" w:fill="auto"/>
        <w:spacing w:before="0" w:after="0"/>
        <w:ind w:left="20" w:firstLine="700"/>
        <w:jc w:val="both"/>
      </w:pPr>
      <w:r>
        <w:t>а) признать задолженность по платежам в бюджеты безнадежной к взы</w:t>
      </w:r>
      <w:r>
        <w:t>сканию;</w:t>
      </w:r>
    </w:p>
    <w:p w:rsidR="003F0E8C" w:rsidRDefault="002D10C1">
      <w:pPr>
        <w:pStyle w:val="21"/>
        <w:framePr w:w="9336" w:h="10670" w:hRule="exact" w:wrap="around" w:vAnchor="page" w:hAnchor="page" w:x="1291" w:y="1195"/>
        <w:shd w:val="clear" w:color="auto" w:fill="auto"/>
        <w:spacing w:before="0" w:after="0"/>
        <w:ind w:left="20" w:firstLine="700"/>
        <w:jc w:val="both"/>
      </w:pPr>
      <w:r>
        <w:t>б) отказать в признании задолженности по платежам в бюджеты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3F0E8C" w:rsidRDefault="002D10C1">
      <w:pPr>
        <w:pStyle w:val="21"/>
        <w:framePr w:w="9336" w:h="10670" w:hRule="exact" w:wrap="around" w:vAnchor="page" w:hAnchor="page" w:x="1291" w:y="1195"/>
        <w:numPr>
          <w:ilvl w:val="0"/>
          <w:numId w:val="5"/>
        </w:numPr>
        <w:shd w:val="clear" w:color="auto" w:fill="auto"/>
        <w:spacing w:before="0" w:after="0"/>
        <w:ind w:left="20" w:firstLine="700"/>
        <w:jc w:val="both"/>
      </w:pPr>
      <w:r>
        <w:t>Решение Комисси</w:t>
      </w:r>
      <w:r>
        <w:t>и должно быть оформлено протоколом, подписанным всеми членами Комиссии.</w:t>
      </w:r>
    </w:p>
    <w:p w:rsidR="003F0E8C" w:rsidRDefault="002D10C1">
      <w:pPr>
        <w:pStyle w:val="21"/>
        <w:framePr w:w="9336" w:h="10670" w:hRule="exact" w:wrap="around" w:vAnchor="page" w:hAnchor="page" w:x="1291" w:y="1195"/>
        <w:shd w:val="clear" w:color="auto" w:fill="auto"/>
        <w:spacing w:before="0" w:after="0"/>
        <w:ind w:left="20" w:firstLine="560"/>
        <w:jc w:val="both"/>
      </w:pPr>
      <w:r>
        <w:t>5.4. Решение о признании безнадежной к взысканию задолженности по платежам в бюджеты оформляется по форме, утвержденной порядком принятия решения, и подписывается руководителем админис</w:t>
      </w:r>
      <w:r>
        <w:t>тратора доходов бюджетов.</w:t>
      </w:r>
    </w:p>
    <w:p w:rsidR="003F0E8C" w:rsidRDefault="003F0E8C">
      <w:pPr>
        <w:rPr>
          <w:sz w:val="2"/>
          <w:szCs w:val="2"/>
        </w:rPr>
        <w:sectPr w:rsidR="003F0E8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F0E8C" w:rsidRDefault="002D10C1">
      <w:pPr>
        <w:pStyle w:val="a9"/>
        <w:framePr w:w="10565" w:h="485" w:hRule="exact" w:wrap="around" w:vAnchor="page" w:hAnchor="page" w:x="5579" w:y="1739"/>
        <w:shd w:val="clear" w:color="auto" w:fill="auto"/>
        <w:ind w:right="20"/>
        <w:jc w:val="right"/>
      </w:pPr>
      <w:r>
        <w:lastRenderedPageBreak/>
        <w:t>Приложение № 2 к постановлению</w:t>
      </w:r>
    </w:p>
    <w:p w:rsidR="003F0E8C" w:rsidRDefault="002D10C1">
      <w:pPr>
        <w:pStyle w:val="a9"/>
        <w:framePr w:w="10565" w:h="485" w:hRule="exact" w:wrap="around" w:vAnchor="page" w:hAnchor="page" w:x="5579" w:y="1739"/>
        <w:shd w:val="clear" w:color="auto" w:fill="auto"/>
        <w:ind w:right="20"/>
        <w:jc w:val="right"/>
      </w:pPr>
      <w:r>
        <w:t>администрации № 38 от 26.12.2016 г.</w:t>
      </w:r>
    </w:p>
    <w:p w:rsidR="003F0E8C" w:rsidRDefault="002D10C1">
      <w:pPr>
        <w:pStyle w:val="30"/>
        <w:framePr w:w="15115" w:h="245" w:hRule="exact" w:wrap="around" w:vAnchor="page" w:hAnchor="page" w:x="697" w:y="2821"/>
        <w:shd w:val="clear" w:color="auto" w:fill="auto"/>
        <w:spacing w:after="0" w:line="200" w:lineRule="exact"/>
        <w:ind w:left="4920"/>
      </w:pPr>
      <w:r>
        <w:t>Справка о сумме задолженности по платежам в бюджет</w:t>
      </w:r>
    </w:p>
    <w:p w:rsidR="003F0E8C" w:rsidRDefault="002D10C1">
      <w:pPr>
        <w:pStyle w:val="30"/>
        <w:framePr w:w="15115" w:h="600" w:hRule="exact" w:wrap="around" w:vAnchor="page" w:hAnchor="page" w:x="697" w:y="3298"/>
        <w:shd w:val="clear" w:color="auto" w:fill="auto"/>
        <w:tabs>
          <w:tab w:val="left" w:pos="7856"/>
          <w:tab w:val="left" w:pos="9104"/>
        </w:tabs>
        <w:spacing w:after="0" w:line="274" w:lineRule="exact"/>
        <w:ind w:left="5600" w:right="5200" w:firstLine="840"/>
      </w:pPr>
      <w:r>
        <w:t>(наименование должника) по состоянию на«</w:t>
      </w:r>
      <w:r>
        <w:tab/>
        <w:t>»</w:t>
      </w:r>
      <w:r>
        <w:tab/>
        <w:t>201 г.</w:t>
      </w:r>
    </w:p>
    <w:p w:rsidR="003F0E8C" w:rsidRDefault="002D10C1">
      <w:pPr>
        <w:pStyle w:val="23"/>
        <w:framePr w:wrap="around" w:vAnchor="page" w:hAnchor="page" w:x="831" w:y="4165"/>
        <w:shd w:val="clear" w:color="auto" w:fill="auto"/>
        <w:spacing w:line="210" w:lineRule="exact"/>
      </w:pPr>
      <w:r>
        <w:t>Информация о должнике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07"/>
        <w:gridCol w:w="10373"/>
      </w:tblGrid>
      <w:tr w:rsidR="003F0E8C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E8C" w:rsidRDefault="002D10C1">
            <w:pPr>
              <w:pStyle w:val="21"/>
              <w:framePr w:w="14880" w:h="1464" w:wrap="around" w:vAnchor="page" w:hAnchor="page" w:x="711" w:y="4410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0pt0pt"/>
              </w:rPr>
              <w:t xml:space="preserve">Полное </w:t>
            </w:r>
            <w:r>
              <w:rPr>
                <w:rStyle w:val="10pt0pt"/>
              </w:rPr>
              <w:t>наименование организации (ФИО физического лица)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E8C" w:rsidRDefault="003F0E8C">
            <w:pPr>
              <w:framePr w:w="14880" w:h="1464" w:wrap="around" w:vAnchor="page" w:hAnchor="page" w:x="711" w:y="4410"/>
              <w:rPr>
                <w:sz w:val="10"/>
                <w:szCs w:val="10"/>
              </w:rPr>
            </w:pPr>
          </w:p>
        </w:tc>
      </w:tr>
      <w:tr w:rsidR="003F0E8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E8C" w:rsidRDefault="002D10C1">
            <w:pPr>
              <w:pStyle w:val="21"/>
              <w:framePr w:w="14880" w:h="1464" w:wrap="around" w:vAnchor="page" w:hAnchor="page" w:x="711" w:y="441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ИНН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E8C" w:rsidRDefault="003F0E8C">
            <w:pPr>
              <w:framePr w:w="14880" w:h="1464" w:wrap="around" w:vAnchor="page" w:hAnchor="page" w:x="711" w:y="4410"/>
              <w:rPr>
                <w:sz w:val="10"/>
                <w:szCs w:val="10"/>
              </w:rPr>
            </w:pPr>
          </w:p>
        </w:tc>
      </w:tr>
      <w:tr w:rsidR="003F0E8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E8C" w:rsidRDefault="002D10C1">
            <w:pPr>
              <w:pStyle w:val="21"/>
              <w:framePr w:w="14880" w:h="1464" w:wrap="around" w:vAnchor="page" w:hAnchor="page" w:x="711" w:y="441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ОГРН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E8C" w:rsidRDefault="003F0E8C">
            <w:pPr>
              <w:framePr w:w="14880" w:h="1464" w:wrap="around" w:vAnchor="page" w:hAnchor="page" w:x="711" w:y="4410"/>
              <w:rPr>
                <w:sz w:val="10"/>
                <w:szCs w:val="10"/>
              </w:rPr>
            </w:pPr>
          </w:p>
        </w:tc>
      </w:tr>
      <w:tr w:rsidR="003F0E8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E8C" w:rsidRDefault="002D10C1">
            <w:pPr>
              <w:pStyle w:val="21"/>
              <w:framePr w:w="14880" w:h="1464" w:wrap="around" w:vAnchor="page" w:hAnchor="page" w:x="711" w:y="441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КПП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E8C" w:rsidRDefault="003F0E8C">
            <w:pPr>
              <w:framePr w:w="14880" w:h="1464" w:wrap="around" w:vAnchor="page" w:hAnchor="page" w:x="711" w:y="4410"/>
              <w:rPr>
                <w:sz w:val="10"/>
                <w:szCs w:val="10"/>
              </w:rPr>
            </w:pPr>
          </w:p>
        </w:tc>
      </w:tr>
    </w:tbl>
    <w:p w:rsidR="003F0E8C" w:rsidRDefault="002D10C1">
      <w:pPr>
        <w:pStyle w:val="23"/>
        <w:framePr w:wrap="around" w:vAnchor="page" w:hAnchor="page" w:x="827" w:y="6152"/>
        <w:shd w:val="clear" w:color="auto" w:fill="auto"/>
        <w:spacing w:line="210" w:lineRule="exact"/>
      </w:pPr>
      <w:r>
        <w:t>Информация о задолженности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3686"/>
        <w:gridCol w:w="2117"/>
        <w:gridCol w:w="1574"/>
        <w:gridCol w:w="1694"/>
        <w:gridCol w:w="1848"/>
        <w:gridCol w:w="3360"/>
      </w:tblGrid>
      <w:tr w:rsidR="003F0E8C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E8C" w:rsidRDefault="002D10C1">
            <w:pPr>
              <w:pStyle w:val="21"/>
              <w:framePr w:w="14822" w:h="2011" w:wrap="around" w:vAnchor="page" w:hAnchor="page" w:x="702" w:y="6392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0pt0pt"/>
              </w:rPr>
              <w:t>№</w:t>
            </w:r>
          </w:p>
          <w:p w:rsidR="003F0E8C" w:rsidRDefault="002D10C1">
            <w:pPr>
              <w:pStyle w:val="21"/>
              <w:framePr w:w="14822" w:h="2011" w:wrap="around" w:vAnchor="page" w:hAnchor="page" w:x="702" w:y="6392"/>
              <w:shd w:val="clear" w:color="auto" w:fill="auto"/>
              <w:spacing w:before="60" w:after="420" w:line="200" w:lineRule="exact"/>
              <w:jc w:val="center"/>
            </w:pPr>
            <w:r>
              <w:rPr>
                <w:rStyle w:val="10pt0pt"/>
              </w:rPr>
              <w:t>п/п</w:t>
            </w:r>
          </w:p>
          <w:p w:rsidR="003F0E8C" w:rsidRDefault="002D10C1">
            <w:pPr>
              <w:pStyle w:val="21"/>
              <w:framePr w:w="14822" w:h="2011" w:wrap="around" w:vAnchor="page" w:hAnchor="page" w:x="702" w:y="6392"/>
              <w:shd w:val="clear" w:color="auto" w:fill="auto"/>
              <w:spacing w:before="420" w:after="0" w:line="200" w:lineRule="exact"/>
              <w:jc w:val="center"/>
            </w:pPr>
            <w:r>
              <w:rPr>
                <w:rStyle w:val="10pt0pt"/>
              </w:rPr>
              <w:t>&lt;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E8C" w:rsidRDefault="002D10C1">
            <w:pPr>
              <w:pStyle w:val="21"/>
              <w:framePr w:w="14822" w:h="2011" w:wrap="around" w:vAnchor="page" w:hAnchor="page" w:x="702" w:y="6392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0pt0pt"/>
              </w:rPr>
              <w:t>Наименование платежа, по которому возникла задолженность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E8C" w:rsidRDefault="002D10C1">
            <w:pPr>
              <w:pStyle w:val="21"/>
              <w:framePr w:w="14822" w:h="2011" w:wrap="around" w:vAnchor="page" w:hAnchor="page" w:x="702" w:y="6392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0pt0pt"/>
              </w:rPr>
              <w:t>Код бюджетной классификации, по которому учитывается задолженность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E8C" w:rsidRDefault="002D10C1">
            <w:pPr>
              <w:pStyle w:val="21"/>
              <w:framePr w:w="14822" w:h="2011" w:wrap="around" w:vAnchor="page" w:hAnchor="page" w:x="702" w:y="6392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0pt0pt"/>
              </w:rPr>
              <w:t>Сумма задолженности, рублей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E8C" w:rsidRDefault="002D10C1">
            <w:pPr>
              <w:pStyle w:val="21"/>
              <w:framePr w:w="14822" w:h="2011" w:wrap="around" w:vAnchor="page" w:hAnchor="page" w:x="702" w:y="6392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0pt0pt"/>
              </w:rPr>
              <w:t>Срок</w:t>
            </w:r>
          </w:p>
          <w:p w:rsidR="003F0E8C" w:rsidRDefault="002D10C1">
            <w:pPr>
              <w:pStyle w:val="21"/>
              <w:framePr w:w="14822" w:h="2011" w:wrap="around" w:vAnchor="page" w:hAnchor="page" w:x="702" w:y="6392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0pt0pt"/>
              </w:rPr>
              <w:t>образования</w:t>
            </w:r>
          </w:p>
          <w:p w:rsidR="003F0E8C" w:rsidRDefault="002D10C1">
            <w:pPr>
              <w:pStyle w:val="21"/>
              <w:framePr w:w="14822" w:h="2011" w:wrap="around" w:vAnchor="page" w:hAnchor="page" w:x="702" w:y="6392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0pt0pt"/>
              </w:rPr>
              <w:t>задолженности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E8C" w:rsidRDefault="002D10C1">
            <w:pPr>
              <w:pStyle w:val="21"/>
              <w:framePr w:w="14822" w:h="2011" w:wrap="around" w:vAnchor="page" w:hAnchor="page" w:x="702" w:y="6392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0pt0pt"/>
              </w:rPr>
              <w:t>Информация о принятых мерах по взысканию задолженности</w:t>
            </w:r>
          </w:p>
        </w:tc>
      </w:tr>
      <w:tr w:rsidR="003F0E8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E8C" w:rsidRDefault="003F0E8C">
            <w:pPr>
              <w:framePr w:w="14822" w:h="2011" w:wrap="around" w:vAnchor="page" w:hAnchor="page" w:x="702" w:y="6392"/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E8C" w:rsidRDefault="003F0E8C">
            <w:pPr>
              <w:framePr w:w="14822" w:h="2011" w:wrap="around" w:vAnchor="page" w:hAnchor="page" w:x="702" w:y="6392"/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0E8C" w:rsidRDefault="003F0E8C">
            <w:pPr>
              <w:framePr w:w="14822" w:h="2011" w:wrap="around" w:vAnchor="page" w:hAnchor="page" w:x="702" w:y="6392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E8C" w:rsidRDefault="002D10C1">
            <w:pPr>
              <w:pStyle w:val="21"/>
              <w:framePr w:w="14822" w:h="2011" w:wrap="around" w:vAnchor="page" w:hAnchor="page" w:x="702" w:y="639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"/>
              </w:rPr>
              <w:t>по платежам в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E8C" w:rsidRDefault="002D10C1">
            <w:pPr>
              <w:pStyle w:val="21"/>
              <w:framePr w:w="14822" w:h="2011" w:wrap="around" w:vAnchor="page" w:hAnchor="page" w:x="702" w:y="6392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0pt0pt"/>
              </w:rPr>
              <w:t>по пеня«м и штрафам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E8C" w:rsidRDefault="003F0E8C">
            <w:pPr>
              <w:framePr w:w="14822" w:h="2011" w:wrap="around" w:vAnchor="page" w:hAnchor="page" w:x="702" w:y="6392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E8C" w:rsidRDefault="002D10C1">
            <w:pPr>
              <w:pStyle w:val="21"/>
              <w:framePr w:w="14822" w:h="2011" w:wrap="around" w:vAnchor="page" w:hAnchor="page" w:x="702" w:y="6392"/>
              <w:shd w:val="clear" w:color="auto" w:fill="auto"/>
              <w:spacing w:before="0" w:after="0" w:line="200" w:lineRule="exact"/>
              <w:ind w:left="1580"/>
            </w:pPr>
            <w:r>
              <w:rPr>
                <w:rStyle w:val="10pt0pt"/>
              </w:rPr>
              <w:t>«</w:t>
            </w:r>
          </w:p>
        </w:tc>
      </w:tr>
      <w:tr w:rsidR="003F0E8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E8C" w:rsidRDefault="003F0E8C">
            <w:pPr>
              <w:framePr w:w="14822" w:h="2011" w:wrap="around" w:vAnchor="page" w:hAnchor="page" w:x="702" w:y="6392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E8C" w:rsidRDefault="003F0E8C">
            <w:pPr>
              <w:framePr w:w="14822" w:h="2011" w:wrap="around" w:vAnchor="page" w:hAnchor="page" w:x="702" w:y="6392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E8C" w:rsidRDefault="003F0E8C">
            <w:pPr>
              <w:framePr w:w="14822" w:h="2011" w:wrap="around" w:vAnchor="page" w:hAnchor="page" w:x="702" w:y="639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E8C" w:rsidRDefault="003F0E8C">
            <w:pPr>
              <w:framePr w:w="14822" w:h="2011" w:wrap="around" w:vAnchor="page" w:hAnchor="page" w:x="702" w:y="6392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E8C" w:rsidRDefault="003F0E8C">
            <w:pPr>
              <w:framePr w:w="14822" w:h="2011" w:wrap="around" w:vAnchor="page" w:hAnchor="page" w:x="702" w:y="639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E8C" w:rsidRDefault="003F0E8C">
            <w:pPr>
              <w:framePr w:w="14822" w:h="2011" w:wrap="around" w:vAnchor="page" w:hAnchor="page" w:x="702" w:y="6392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E8C" w:rsidRDefault="003F0E8C">
            <w:pPr>
              <w:framePr w:w="14822" w:h="2011" w:wrap="around" w:vAnchor="page" w:hAnchor="page" w:x="702" w:y="6392"/>
              <w:rPr>
                <w:sz w:val="10"/>
                <w:szCs w:val="10"/>
              </w:rPr>
            </w:pPr>
          </w:p>
        </w:tc>
      </w:tr>
      <w:tr w:rsidR="003F0E8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E8C" w:rsidRDefault="003F0E8C">
            <w:pPr>
              <w:framePr w:w="14822" w:h="2011" w:wrap="around" w:vAnchor="page" w:hAnchor="page" w:x="702" w:y="6392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E8C" w:rsidRDefault="003F0E8C">
            <w:pPr>
              <w:framePr w:w="14822" w:h="2011" w:wrap="around" w:vAnchor="page" w:hAnchor="page" w:x="702" w:y="6392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E8C" w:rsidRDefault="003F0E8C">
            <w:pPr>
              <w:framePr w:w="14822" w:h="2011" w:wrap="around" w:vAnchor="page" w:hAnchor="page" w:x="702" w:y="639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E8C" w:rsidRDefault="003F0E8C">
            <w:pPr>
              <w:framePr w:w="14822" w:h="2011" w:wrap="around" w:vAnchor="page" w:hAnchor="page" w:x="702" w:y="6392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E8C" w:rsidRDefault="003F0E8C">
            <w:pPr>
              <w:framePr w:w="14822" w:h="2011" w:wrap="around" w:vAnchor="page" w:hAnchor="page" w:x="702" w:y="639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E8C" w:rsidRDefault="003F0E8C">
            <w:pPr>
              <w:framePr w:w="14822" w:h="2011" w:wrap="around" w:vAnchor="page" w:hAnchor="page" w:x="702" w:y="6392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E8C" w:rsidRDefault="003F0E8C">
            <w:pPr>
              <w:framePr w:w="14822" w:h="2011" w:wrap="around" w:vAnchor="page" w:hAnchor="page" w:x="702" w:y="6392"/>
              <w:rPr>
                <w:sz w:val="10"/>
                <w:szCs w:val="10"/>
              </w:rPr>
            </w:pPr>
          </w:p>
        </w:tc>
      </w:tr>
    </w:tbl>
    <w:p w:rsidR="003F0E8C" w:rsidRDefault="002D10C1">
      <w:pPr>
        <w:pStyle w:val="30"/>
        <w:framePr w:wrap="around" w:vAnchor="page" w:hAnchor="page" w:x="697" w:y="8917"/>
        <w:shd w:val="clear" w:color="auto" w:fill="auto"/>
        <w:spacing w:after="0" w:line="200" w:lineRule="exact"/>
        <w:ind w:left="120"/>
        <w:jc w:val="both"/>
      </w:pPr>
      <w:r>
        <w:t>Руководитель</w:t>
      </w:r>
    </w:p>
    <w:p w:rsidR="003F0E8C" w:rsidRDefault="002D10C1">
      <w:pPr>
        <w:pStyle w:val="30"/>
        <w:framePr w:w="15115" w:h="779" w:hRule="exact" w:wrap="around" w:vAnchor="page" w:hAnchor="page" w:x="697" w:y="9440"/>
        <w:shd w:val="clear" w:color="auto" w:fill="auto"/>
        <w:tabs>
          <w:tab w:val="left" w:pos="2938"/>
          <w:tab w:val="left" w:leader="underscore" w:pos="3274"/>
        </w:tabs>
        <w:spacing w:after="263" w:line="200" w:lineRule="exact"/>
        <w:ind w:left="120"/>
        <w:jc w:val="both"/>
      </w:pPr>
      <w:r>
        <w:t>Главный бухгалтер</w:t>
      </w:r>
      <w:r>
        <w:tab/>
      </w:r>
      <w:r>
        <w:tab/>
      </w:r>
    </w:p>
    <w:p w:rsidR="003F0E8C" w:rsidRDefault="002D10C1">
      <w:pPr>
        <w:pStyle w:val="30"/>
        <w:framePr w:w="15115" w:h="779" w:hRule="exact" w:wrap="around" w:vAnchor="page" w:hAnchor="page" w:x="697" w:y="9440"/>
        <w:shd w:val="clear" w:color="auto" w:fill="auto"/>
        <w:tabs>
          <w:tab w:val="right" w:pos="936"/>
          <w:tab w:val="right" w:pos="3038"/>
          <w:tab w:val="right" w:pos="3250"/>
        </w:tabs>
        <w:spacing w:after="0" w:line="200" w:lineRule="exact"/>
        <w:ind w:left="120"/>
        <w:jc w:val="both"/>
      </w:pPr>
      <w:r>
        <w:t>«</w:t>
      </w:r>
      <w:r>
        <w:tab/>
        <w:t>»</w:t>
      </w:r>
      <w:r>
        <w:tab/>
        <w:t>2016</w:t>
      </w:r>
      <w:r>
        <w:tab/>
        <w:t>г.</w:t>
      </w:r>
    </w:p>
    <w:p w:rsidR="003F0E8C" w:rsidRDefault="003F0E8C">
      <w:pPr>
        <w:rPr>
          <w:sz w:val="2"/>
          <w:szCs w:val="2"/>
        </w:rPr>
        <w:sectPr w:rsidR="003F0E8C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F0E8C" w:rsidRDefault="002D10C1">
      <w:pPr>
        <w:pStyle w:val="40"/>
        <w:framePr w:w="9475" w:h="2786" w:hRule="exact" w:wrap="around" w:vAnchor="page" w:hAnchor="page" w:x="1230" w:y="1945"/>
        <w:shd w:val="clear" w:color="auto" w:fill="auto"/>
        <w:spacing w:after="202"/>
        <w:ind w:left="6220" w:right="20"/>
      </w:pPr>
      <w:r>
        <w:rPr>
          <w:rStyle w:val="48pt0pt"/>
        </w:rPr>
        <w:lastRenderedPageBreak/>
        <w:t xml:space="preserve">Приложение № 3 к постановлению </w:t>
      </w:r>
      <w:r>
        <w:t>администрации № 38 от 26.12.2016г.</w:t>
      </w:r>
    </w:p>
    <w:p w:rsidR="003F0E8C" w:rsidRDefault="002D10C1">
      <w:pPr>
        <w:pStyle w:val="30"/>
        <w:framePr w:w="9475" w:h="2786" w:hRule="exact" w:wrap="around" w:vAnchor="page" w:hAnchor="page" w:x="1230" w:y="1945"/>
        <w:shd w:val="clear" w:color="auto" w:fill="auto"/>
        <w:spacing w:after="303" w:line="278" w:lineRule="exact"/>
        <w:ind w:right="100"/>
        <w:jc w:val="center"/>
      </w:pPr>
      <w:r>
        <w:t>Форма распоряжения о признании безнадежной к взысканию задолженности по платежам в бюджет</w:t>
      </w:r>
    </w:p>
    <w:p w:rsidR="003F0E8C" w:rsidRDefault="002D10C1">
      <w:pPr>
        <w:pStyle w:val="50"/>
        <w:framePr w:w="9475" w:h="2786" w:hRule="exact" w:wrap="around" w:vAnchor="page" w:hAnchor="page" w:x="1230" w:y="1945"/>
        <w:shd w:val="clear" w:color="auto" w:fill="auto"/>
        <w:spacing w:before="0" w:after="203" w:line="200" w:lineRule="exact"/>
        <w:ind w:right="100"/>
      </w:pPr>
      <w:r>
        <w:t>РАСПОРЯЖЕНИЕ</w:t>
      </w:r>
    </w:p>
    <w:p w:rsidR="003F0E8C" w:rsidRDefault="002D10C1">
      <w:pPr>
        <w:pStyle w:val="30"/>
        <w:framePr w:w="9475" w:h="2786" w:hRule="exact" w:wrap="around" w:vAnchor="page" w:hAnchor="page" w:x="1230" w:y="1945"/>
        <w:shd w:val="clear" w:color="auto" w:fill="auto"/>
        <w:tabs>
          <w:tab w:val="right" w:leader="underscore" w:pos="1613"/>
          <w:tab w:val="left" w:leader="underscore" w:pos="1891"/>
          <w:tab w:val="left" w:pos="8194"/>
          <w:tab w:val="left" w:leader="underscore" w:pos="8722"/>
        </w:tabs>
        <w:spacing w:after="273" w:line="200" w:lineRule="exact"/>
        <w:ind w:left="120"/>
        <w:jc w:val="both"/>
      </w:pPr>
      <w:r>
        <w:t>от</w:t>
      </w:r>
      <w:r>
        <w:tab/>
        <w:t>201</w:t>
      </w:r>
      <w:r>
        <w:tab/>
        <w:t xml:space="preserve"> г.</w:t>
      </w:r>
      <w:r>
        <w:tab/>
        <w:t>№</w:t>
      </w:r>
      <w:r>
        <w:rPr>
          <w:rStyle w:val="31"/>
        </w:rPr>
        <w:tab/>
      </w:r>
    </w:p>
    <w:p w:rsidR="003F0E8C" w:rsidRDefault="002D10C1">
      <w:pPr>
        <w:pStyle w:val="30"/>
        <w:framePr w:w="9475" w:h="2786" w:hRule="exact" w:wrap="around" w:vAnchor="page" w:hAnchor="page" w:x="1230" w:y="1945"/>
        <w:shd w:val="clear" w:color="auto" w:fill="auto"/>
        <w:spacing w:after="0" w:line="200" w:lineRule="exact"/>
        <w:ind w:right="100"/>
        <w:jc w:val="center"/>
      </w:pPr>
      <w:r>
        <w:t>О признании безнадежной к взысканию задолженности</w:t>
      </w:r>
    </w:p>
    <w:p w:rsidR="003F0E8C" w:rsidRDefault="002D10C1">
      <w:pPr>
        <w:pStyle w:val="30"/>
        <w:framePr w:w="9475" w:h="2224" w:hRule="exact" w:wrap="around" w:vAnchor="page" w:hAnchor="page" w:x="1230" w:y="4967"/>
        <w:shd w:val="clear" w:color="auto" w:fill="auto"/>
        <w:spacing w:after="236" w:line="269" w:lineRule="exact"/>
        <w:ind w:right="100"/>
        <w:jc w:val="center"/>
      </w:pPr>
      <w:r>
        <w:t>(наименование должника) по платежам в бюджет</w:t>
      </w:r>
    </w:p>
    <w:p w:rsidR="003F0E8C" w:rsidRDefault="002D10C1">
      <w:pPr>
        <w:pStyle w:val="30"/>
        <w:framePr w:w="9475" w:h="2224" w:hRule="exact" w:wrap="around" w:vAnchor="page" w:hAnchor="page" w:x="1230" w:y="4967"/>
        <w:shd w:val="clear" w:color="auto" w:fill="auto"/>
        <w:tabs>
          <w:tab w:val="right" w:leader="underscore" w:pos="3379"/>
          <w:tab w:val="right" w:leader="underscore" w:pos="4550"/>
          <w:tab w:val="right" w:pos="4906"/>
          <w:tab w:val="left" w:pos="5056"/>
        </w:tabs>
        <w:spacing w:after="0" w:line="274" w:lineRule="exact"/>
        <w:ind w:left="120" w:right="20" w:firstLine="700"/>
        <w:jc w:val="both"/>
      </w:pPr>
      <w:r>
        <w:rPr>
          <w:rStyle w:val="30pt"/>
        </w:rPr>
        <w:t xml:space="preserve">В </w:t>
      </w:r>
      <w:r>
        <w:t xml:space="preserve">соответствии со статьей 47.2. Бюджетного кодекса Российской Федерации, приказом Управления финансов «О порядке принятия решений о признании безнадежной к взысканию задолженности», протоколом заседания Комиссии по рассмотрению документов и принятию решения </w:t>
      </w:r>
      <w:r>
        <w:t xml:space="preserve">о признании безнадежной к взысканию задолженности по платежам в бюджет от </w:t>
      </w:r>
      <w:r>
        <w:rPr>
          <w:rStyle w:val="31"/>
        </w:rPr>
        <w:t>«</w:t>
      </w:r>
      <w:r>
        <w:rPr>
          <w:rStyle w:val="31"/>
        </w:rPr>
        <w:tab/>
      </w:r>
      <w:r>
        <w:t>»</w:t>
      </w:r>
      <w:r>
        <w:rPr>
          <w:rStyle w:val="31"/>
        </w:rPr>
        <w:tab/>
      </w:r>
      <w:r>
        <w:t>201</w:t>
      </w:r>
      <w:r>
        <w:tab/>
        <w:t>г.</w:t>
      </w:r>
      <w:r>
        <w:tab/>
        <w:t>№</w:t>
      </w:r>
    </w:p>
    <w:p w:rsidR="003F0E8C" w:rsidRDefault="002D10C1">
      <w:pPr>
        <w:pStyle w:val="60"/>
        <w:framePr w:wrap="around" w:vAnchor="page" w:hAnchor="page" w:x="1230" w:y="7499"/>
        <w:shd w:val="clear" w:color="auto" w:fill="auto"/>
        <w:spacing w:before="0" w:after="0" w:line="200" w:lineRule="exact"/>
        <w:ind w:left="120"/>
      </w:pPr>
      <w:r>
        <w:t>приказываю:</w:t>
      </w:r>
    </w:p>
    <w:p w:rsidR="003F0E8C" w:rsidRDefault="002D10C1">
      <w:pPr>
        <w:pStyle w:val="ab"/>
        <w:framePr w:wrap="around" w:vAnchor="page" w:hAnchor="page" w:x="2084" w:y="8048"/>
        <w:shd w:val="clear" w:color="auto" w:fill="auto"/>
        <w:spacing w:line="200" w:lineRule="exact"/>
      </w:pPr>
      <w:r>
        <w:t>1. Признать безнадежной к взысканию задолженность по платежам в бюджет: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73"/>
        <w:gridCol w:w="2693"/>
      </w:tblGrid>
      <w:tr w:rsidR="003F0E8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E8C" w:rsidRDefault="002D10C1">
            <w:pPr>
              <w:pStyle w:val="21"/>
              <w:framePr w:w="9466" w:h="4838" w:wrap="around" w:vAnchor="page" w:hAnchor="page" w:x="1235" w:y="829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0pt0pt"/>
              </w:rPr>
              <w:t>1.1. Информация о должнике: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E8C" w:rsidRDefault="003F0E8C">
            <w:pPr>
              <w:framePr w:w="9466" w:h="4838" w:wrap="around" w:vAnchor="page" w:hAnchor="page" w:x="1235" w:y="8297"/>
              <w:rPr>
                <w:sz w:val="10"/>
                <w:szCs w:val="10"/>
              </w:rPr>
            </w:pPr>
          </w:p>
        </w:tc>
      </w:tr>
      <w:tr w:rsidR="003F0E8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E8C" w:rsidRDefault="002D10C1">
            <w:pPr>
              <w:pStyle w:val="21"/>
              <w:framePr w:w="9466" w:h="4838" w:wrap="around" w:vAnchor="page" w:hAnchor="page" w:x="1235" w:y="829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0pt0pt"/>
              </w:rPr>
              <w:t>Полное наименование организации (ФИО физического лица)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E8C" w:rsidRDefault="003F0E8C">
            <w:pPr>
              <w:framePr w:w="9466" w:h="4838" w:wrap="around" w:vAnchor="page" w:hAnchor="page" w:x="1235" w:y="8297"/>
              <w:rPr>
                <w:sz w:val="10"/>
                <w:szCs w:val="10"/>
              </w:rPr>
            </w:pPr>
          </w:p>
        </w:tc>
      </w:tr>
      <w:tr w:rsidR="003F0E8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E8C" w:rsidRDefault="002D10C1">
            <w:pPr>
              <w:pStyle w:val="21"/>
              <w:framePr w:w="9466" w:h="4838" w:wrap="around" w:vAnchor="page" w:hAnchor="page" w:x="1235" w:y="829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0pt0pt"/>
              </w:rPr>
              <w:t>ИНН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E8C" w:rsidRDefault="003F0E8C">
            <w:pPr>
              <w:framePr w:w="9466" w:h="4838" w:wrap="around" w:vAnchor="page" w:hAnchor="page" w:x="1235" w:y="8297"/>
              <w:rPr>
                <w:sz w:val="10"/>
                <w:szCs w:val="10"/>
              </w:rPr>
            </w:pPr>
          </w:p>
        </w:tc>
      </w:tr>
      <w:tr w:rsidR="003F0E8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E8C" w:rsidRDefault="002D10C1">
            <w:pPr>
              <w:pStyle w:val="21"/>
              <w:framePr w:w="9466" w:h="4838" w:wrap="around" w:vAnchor="page" w:hAnchor="page" w:x="1235" w:y="829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0pt0pt"/>
              </w:rPr>
              <w:t>ОГРН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E8C" w:rsidRDefault="003F0E8C">
            <w:pPr>
              <w:framePr w:w="9466" w:h="4838" w:wrap="around" w:vAnchor="page" w:hAnchor="page" w:x="1235" w:y="8297"/>
              <w:rPr>
                <w:sz w:val="10"/>
                <w:szCs w:val="10"/>
              </w:rPr>
            </w:pPr>
          </w:p>
        </w:tc>
      </w:tr>
      <w:tr w:rsidR="003F0E8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E8C" w:rsidRDefault="002D10C1">
            <w:pPr>
              <w:pStyle w:val="21"/>
              <w:framePr w:w="9466" w:h="4838" w:wrap="around" w:vAnchor="page" w:hAnchor="page" w:x="1235" w:y="829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0pt0pt"/>
              </w:rPr>
              <w:t>КПП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E8C" w:rsidRDefault="003F0E8C">
            <w:pPr>
              <w:framePr w:w="9466" w:h="4838" w:wrap="around" w:vAnchor="page" w:hAnchor="page" w:x="1235" w:y="8297"/>
              <w:rPr>
                <w:sz w:val="10"/>
                <w:szCs w:val="10"/>
              </w:rPr>
            </w:pPr>
          </w:p>
        </w:tc>
      </w:tr>
      <w:tr w:rsidR="003F0E8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E8C" w:rsidRDefault="002D10C1">
            <w:pPr>
              <w:pStyle w:val="21"/>
              <w:framePr w:w="9466" w:h="4838" w:wrap="around" w:vAnchor="page" w:hAnchor="page" w:x="1235" w:y="8297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10pt0pt"/>
              </w:rPr>
              <w:t>1.2. Наименование платежа, по которому возникла задолженность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E8C" w:rsidRDefault="003F0E8C">
            <w:pPr>
              <w:framePr w:w="9466" w:h="4838" w:wrap="around" w:vAnchor="page" w:hAnchor="page" w:x="1235" w:y="8297"/>
              <w:rPr>
                <w:sz w:val="10"/>
                <w:szCs w:val="10"/>
              </w:rPr>
            </w:pPr>
          </w:p>
        </w:tc>
      </w:tr>
      <w:tr w:rsidR="003F0E8C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E8C" w:rsidRDefault="002D10C1">
            <w:pPr>
              <w:pStyle w:val="21"/>
              <w:framePr w:w="9466" w:h="4838" w:wrap="around" w:vAnchor="page" w:hAnchor="page" w:x="1235" w:y="8297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10pt0pt"/>
              </w:rPr>
              <w:t>1.3. Код бюджетной классификации, по которому учитывается задолженность по платежам в бюджете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E8C" w:rsidRDefault="003F0E8C">
            <w:pPr>
              <w:framePr w:w="9466" w:h="4838" w:wrap="around" w:vAnchor="page" w:hAnchor="page" w:x="1235" w:y="8297"/>
              <w:rPr>
                <w:sz w:val="10"/>
                <w:szCs w:val="10"/>
              </w:rPr>
            </w:pPr>
          </w:p>
        </w:tc>
      </w:tr>
      <w:tr w:rsidR="003F0E8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E8C" w:rsidRDefault="002D10C1">
            <w:pPr>
              <w:pStyle w:val="21"/>
              <w:framePr w:w="9466" w:h="4838" w:wrap="around" w:vAnchor="page" w:hAnchor="page" w:x="1235" w:y="8297"/>
              <w:shd w:val="clear" w:color="auto" w:fill="auto"/>
              <w:spacing w:before="0" w:after="0" w:line="278" w:lineRule="exact"/>
              <w:ind w:left="140"/>
            </w:pPr>
            <w:r>
              <w:rPr>
                <w:rStyle w:val="10pt0pt"/>
              </w:rPr>
              <w:t>1.4. Сумма задолженности, признанная</w:t>
            </w:r>
            <w:r>
              <w:rPr>
                <w:rStyle w:val="10pt0pt"/>
              </w:rPr>
              <w:t xml:space="preserve"> безнадежной к взысканию в бюджет,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E8C" w:rsidRDefault="003F0E8C">
            <w:pPr>
              <w:framePr w:w="9466" w:h="4838" w:wrap="around" w:vAnchor="page" w:hAnchor="page" w:x="1235" w:y="8297"/>
              <w:rPr>
                <w:sz w:val="10"/>
                <w:szCs w:val="10"/>
              </w:rPr>
            </w:pPr>
          </w:p>
        </w:tc>
      </w:tr>
      <w:tr w:rsidR="003F0E8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E8C" w:rsidRDefault="002D10C1">
            <w:pPr>
              <w:pStyle w:val="21"/>
              <w:framePr w:w="9466" w:h="4838" w:wrap="around" w:vAnchor="page" w:hAnchor="page" w:x="1235" w:y="829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0pt0pt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E8C" w:rsidRDefault="003F0E8C">
            <w:pPr>
              <w:framePr w:w="9466" w:h="4838" w:wrap="around" w:vAnchor="page" w:hAnchor="page" w:x="1235" w:y="8297"/>
              <w:rPr>
                <w:sz w:val="10"/>
                <w:szCs w:val="10"/>
              </w:rPr>
            </w:pPr>
          </w:p>
        </w:tc>
      </w:tr>
      <w:tr w:rsidR="003F0E8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E8C" w:rsidRDefault="002D10C1">
            <w:pPr>
              <w:pStyle w:val="21"/>
              <w:framePr w:w="9466" w:h="4838" w:wrap="around" w:vAnchor="page" w:hAnchor="page" w:x="1235" w:y="829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0pt0pt"/>
              </w:rPr>
              <w:t>по платежам в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E8C" w:rsidRDefault="003F0E8C">
            <w:pPr>
              <w:framePr w:w="9466" w:h="4838" w:wrap="around" w:vAnchor="page" w:hAnchor="page" w:x="1235" w:y="8297"/>
              <w:rPr>
                <w:sz w:val="10"/>
                <w:szCs w:val="10"/>
              </w:rPr>
            </w:pPr>
          </w:p>
        </w:tc>
      </w:tr>
      <w:tr w:rsidR="003F0E8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E8C" w:rsidRDefault="002D10C1">
            <w:pPr>
              <w:pStyle w:val="21"/>
              <w:framePr w:w="9466" w:h="4838" w:wrap="around" w:vAnchor="page" w:hAnchor="page" w:x="1235" w:y="829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0pt0pt"/>
              </w:rPr>
              <w:t>по пеням и штрафам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E8C" w:rsidRDefault="003F0E8C">
            <w:pPr>
              <w:framePr w:w="9466" w:h="4838" w:wrap="around" w:vAnchor="page" w:hAnchor="page" w:x="1235" w:y="8297"/>
              <w:rPr>
                <w:sz w:val="10"/>
                <w:szCs w:val="10"/>
              </w:rPr>
            </w:pPr>
          </w:p>
        </w:tc>
      </w:tr>
      <w:tr w:rsidR="003F0E8C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E8C" w:rsidRDefault="002D10C1">
            <w:pPr>
              <w:pStyle w:val="21"/>
              <w:framePr w:w="9466" w:h="4838" w:wrap="around" w:vAnchor="page" w:hAnchor="page" w:x="1235" w:y="8297"/>
              <w:shd w:val="clear" w:color="auto" w:fill="auto"/>
              <w:spacing w:before="0" w:after="0" w:line="278" w:lineRule="exact"/>
              <w:ind w:left="140"/>
            </w:pPr>
            <w:r>
              <w:rPr>
                <w:rStyle w:val="10pt0pt"/>
              </w:rPr>
              <w:t>1.6. 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E8C" w:rsidRDefault="003F0E8C">
            <w:pPr>
              <w:framePr w:w="9466" w:h="4838" w:wrap="around" w:vAnchor="page" w:hAnchor="page" w:x="1235" w:y="8297"/>
              <w:rPr>
                <w:sz w:val="10"/>
                <w:szCs w:val="10"/>
              </w:rPr>
            </w:pPr>
          </w:p>
        </w:tc>
      </w:tr>
    </w:tbl>
    <w:p w:rsidR="003F0E8C" w:rsidRDefault="002D10C1">
      <w:pPr>
        <w:pStyle w:val="30"/>
        <w:framePr w:w="9475" w:h="1137" w:hRule="exact" w:wrap="around" w:vAnchor="page" w:hAnchor="page" w:x="1230" w:y="13382"/>
        <w:numPr>
          <w:ilvl w:val="0"/>
          <w:numId w:val="6"/>
        </w:numPr>
        <w:shd w:val="clear" w:color="auto" w:fill="auto"/>
        <w:tabs>
          <w:tab w:val="left" w:leader="underscore" w:pos="4927"/>
          <w:tab w:val="left" w:pos="1531"/>
        </w:tabs>
        <w:spacing w:after="0" w:line="269" w:lineRule="exact"/>
        <w:ind w:left="120" w:right="20" w:firstLine="700"/>
        <w:jc w:val="both"/>
      </w:pPr>
      <w:r>
        <w:t xml:space="preserve">Отделу бюджетного учета и </w:t>
      </w:r>
      <w:r>
        <w:rPr>
          <w:lang w:val="en-US" w:eastAsia="en-US" w:bidi="en-US"/>
        </w:rPr>
        <w:t>of</w:t>
      </w:r>
      <w:r w:rsidRPr="00FB4601">
        <w:rPr>
          <w:lang w:eastAsia="en-US" w:bidi="en-US"/>
        </w:rPr>
        <w:t xml:space="preserve"> </w:t>
      </w:r>
      <w:r>
        <w:t xml:space="preserve">четности администрации </w:t>
      </w:r>
      <w:r>
        <w:t>Лысогорского муниципального район списать безнадежную к взысканию задолженность по платежам в бюджет, в соответствии с порядком, утвержденным Министерством финансов Российской Федерации, в сумме</w:t>
      </w:r>
      <w:r>
        <w:tab/>
        <w:t>рублей.</w:t>
      </w:r>
    </w:p>
    <w:p w:rsidR="003F0E8C" w:rsidRDefault="002D10C1">
      <w:pPr>
        <w:pStyle w:val="30"/>
        <w:framePr w:w="9475" w:h="878" w:hRule="exact" w:wrap="around" w:vAnchor="page" w:hAnchor="page" w:x="1230" w:y="14746"/>
        <w:shd w:val="clear" w:color="auto" w:fill="auto"/>
        <w:spacing w:after="0" w:line="274" w:lineRule="exact"/>
        <w:ind w:left="120" w:right="6180"/>
      </w:pPr>
      <w:r>
        <w:t>Г лава администрации Октябрьского муниципального обра</w:t>
      </w:r>
      <w:r>
        <w:t>зования</w:t>
      </w:r>
    </w:p>
    <w:p w:rsidR="003F0E8C" w:rsidRDefault="003F0E8C">
      <w:pPr>
        <w:rPr>
          <w:sz w:val="2"/>
          <w:szCs w:val="2"/>
        </w:rPr>
        <w:sectPr w:rsidR="003F0E8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F0E8C" w:rsidRDefault="002D10C1">
      <w:pPr>
        <w:pStyle w:val="a9"/>
        <w:framePr w:w="9403" w:h="446" w:hRule="exact" w:wrap="around" w:vAnchor="page" w:hAnchor="page" w:x="1266" w:y="1203"/>
        <w:shd w:val="clear" w:color="auto" w:fill="auto"/>
        <w:ind w:right="40"/>
        <w:jc w:val="right"/>
      </w:pPr>
      <w:r>
        <w:lastRenderedPageBreak/>
        <w:t>Приложение № 4 к постановлению</w:t>
      </w:r>
    </w:p>
    <w:p w:rsidR="003F0E8C" w:rsidRDefault="002D10C1">
      <w:pPr>
        <w:pStyle w:val="a9"/>
        <w:framePr w:w="9403" w:h="446" w:hRule="exact" w:wrap="around" w:vAnchor="page" w:hAnchor="page" w:x="1266" w:y="1203"/>
        <w:shd w:val="clear" w:color="auto" w:fill="auto"/>
        <w:ind w:right="40"/>
        <w:jc w:val="right"/>
      </w:pPr>
      <w:r>
        <w:t>администрации № 38 от 26.12.2016 г.</w:t>
      </w:r>
    </w:p>
    <w:p w:rsidR="003F0E8C" w:rsidRDefault="002D10C1">
      <w:pPr>
        <w:pStyle w:val="30"/>
        <w:framePr w:w="9355" w:h="13671" w:hRule="exact" w:wrap="around" w:vAnchor="page" w:hAnchor="page" w:x="1290" w:y="1968"/>
        <w:shd w:val="clear" w:color="auto" w:fill="auto"/>
        <w:spacing w:after="0" w:line="274" w:lineRule="exact"/>
        <w:jc w:val="center"/>
      </w:pPr>
      <w:r>
        <w:t>Положение</w:t>
      </w:r>
    </w:p>
    <w:p w:rsidR="003F0E8C" w:rsidRDefault="002D10C1">
      <w:pPr>
        <w:pStyle w:val="30"/>
        <w:framePr w:w="9355" w:h="13671" w:hRule="exact" w:wrap="around" w:vAnchor="page" w:hAnchor="page" w:x="1290" w:y="1968"/>
        <w:shd w:val="clear" w:color="auto" w:fill="auto"/>
        <w:spacing w:after="299" w:line="274" w:lineRule="exact"/>
        <w:jc w:val="center"/>
      </w:pPr>
      <w:r>
        <w:t>о Комиссии по рассмотрению документов и принятию решения о признании безнадежной к взысканию задолженности по платежам в бюджет</w:t>
      </w:r>
    </w:p>
    <w:p w:rsidR="003F0E8C" w:rsidRDefault="002D10C1">
      <w:pPr>
        <w:pStyle w:val="30"/>
        <w:framePr w:w="9355" w:h="13671" w:hRule="exact" w:wrap="around" w:vAnchor="page" w:hAnchor="page" w:x="1290" w:y="1968"/>
        <w:numPr>
          <w:ilvl w:val="0"/>
          <w:numId w:val="7"/>
        </w:numPr>
        <w:shd w:val="clear" w:color="auto" w:fill="auto"/>
        <w:spacing w:after="274" w:line="200" w:lineRule="exact"/>
        <w:ind w:left="3680"/>
      </w:pPr>
      <w:r>
        <w:t xml:space="preserve"> Общие положения</w:t>
      </w:r>
    </w:p>
    <w:p w:rsidR="003F0E8C" w:rsidRDefault="002D10C1">
      <w:pPr>
        <w:pStyle w:val="30"/>
        <w:framePr w:w="9355" w:h="13671" w:hRule="exact" w:wrap="around" w:vAnchor="page" w:hAnchor="page" w:x="1290" w:y="1968"/>
        <w:numPr>
          <w:ilvl w:val="1"/>
          <w:numId w:val="7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Настоящее Положение определяет порядок работы Комиссии по рассмотрению документов и принятию решения о признании безнадежной к взысканию задолженности по платежам в бюджет (далее - Комиссия).</w:t>
      </w:r>
    </w:p>
    <w:p w:rsidR="003F0E8C" w:rsidRDefault="002D10C1">
      <w:pPr>
        <w:pStyle w:val="30"/>
        <w:framePr w:w="9355" w:h="13671" w:hRule="exact" w:wrap="around" w:vAnchor="page" w:hAnchor="page" w:x="1290" w:y="1968"/>
        <w:numPr>
          <w:ilvl w:val="1"/>
          <w:numId w:val="7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Основной задачей Комиссии является принятие решений о признани</w:t>
      </w:r>
      <w:r>
        <w:t>и безнадежной к взысканию задолженности по платежам в бюджет.</w:t>
      </w:r>
    </w:p>
    <w:p w:rsidR="003F0E8C" w:rsidRDefault="002D10C1">
      <w:pPr>
        <w:pStyle w:val="30"/>
        <w:framePr w:w="9355" w:h="13671" w:hRule="exact" w:wrap="around" w:vAnchor="page" w:hAnchor="page" w:x="1290" w:y="1968"/>
        <w:numPr>
          <w:ilvl w:val="1"/>
          <w:numId w:val="7"/>
        </w:numPr>
        <w:shd w:val="clear" w:color="auto" w:fill="auto"/>
        <w:spacing w:after="299" w:line="274" w:lineRule="exact"/>
        <w:ind w:left="20" w:right="20" w:firstLine="700"/>
        <w:jc w:val="both"/>
      </w:pPr>
      <w:r>
        <w:t xml:space="preserve"> Комиссия в своей деятельности руководствуется Конституцией Российской Федерации, Бюджетным кодексом Российской федерации, а также законами и иными нормативными правовыми актами Российской Федерации.</w:t>
      </w:r>
    </w:p>
    <w:p w:rsidR="003F0E8C" w:rsidRDefault="002D10C1">
      <w:pPr>
        <w:pStyle w:val="30"/>
        <w:framePr w:w="9355" w:h="13671" w:hRule="exact" w:wrap="around" w:vAnchor="page" w:hAnchor="page" w:x="1290" w:y="1968"/>
        <w:numPr>
          <w:ilvl w:val="0"/>
          <w:numId w:val="7"/>
        </w:numPr>
        <w:shd w:val="clear" w:color="auto" w:fill="auto"/>
        <w:spacing w:after="333" w:line="200" w:lineRule="exact"/>
        <w:ind w:left="3680"/>
      </w:pPr>
      <w:r>
        <w:t xml:space="preserve"> Права Комиссии</w:t>
      </w:r>
    </w:p>
    <w:p w:rsidR="003F0E8C" w:rsidRDefault="002D10C1">
      <w:pPr>
        <w:pStyle w:val="30"/>
        <w:framePr w:w="9355" w:h="13671" w:hRule="exact" w:wrap="around" w:vAnchor="page" w:hAnchor="page" w:x="1290" w:y="1968"/>
        <w:numPr>
          <w:ilvl w:val="1"/>
          <w:numId w:val="7"/>
        </w:numPr>
        <w:shd w:val="clear" w:color="auto" w:fill="auto"/>
        <w:spacing w:after="40" w:line="200" w:lineRule="exact"/>
        <w:ind w:left="20" w:firstLine="700"/>
        <w:jc w:val="both"/>
      </w:pPr>
      <w:r>
        <w:t xml:space="preserve"> Комиссия имеет право:</w:t>
      </w:r>
    </w:p>
    <w:p w:rsidR="003F0E8C" w:rsidRDefault="002D10C1">
      <w:pPr>
        <w:pStyle w:val="30"/>
        <w:framePr w:w="9355" w:h="13671" w:hRule="exact" w:wrap="around" w:vAnchor="page" w:hAnchor="page" w:x="1290" w:y="1968"/>
        <w:numPr>
          <w:ilvl w:val="0"/>
          <w:numId w:val="4"/>
        </w:numPr>
        <w:shd w:val="clear" w:color="auto" w:fill="auto"/>
        <w:spacing w:after="0" w:line="200" w:lineRule="exact"/>
        <w:ind w:left="20" w:firstLine="700"/>
        <w:jc w:val="both"/>
      </w:pPr>
      <w:r>
        <w:t xml:space="preserve"> рассматривать на</w:t>
      </w:r>
      <w:r>
        <w:t xml:space="preserve"> своих заседаниях вопросы, относящиеся к ее компетенции;</w:t>
      </w:r>
    </w:p>
    <w:p w:rsidR="003F0E8C" w:rsidRDefault="002D10C1">
      <w:pPr>
        <w:pStyle w:val="30"/>
        <w:framePr w:w="9355" w:h="13671" w:hRule="exact" w:wrap="around" w:vAnchor="page" w:hAnchor="page" w:x="1290" w:y="1968"/>
        <w:numPr>
          <w:ilvl w:val="0"/>
          <w:numId w:val="4"/>
        </w:numPr>
        <w:shd w:val="clear" w:color="auto" w:fill="auto"/>
        <w:spacing w:after="0" w:line="269" w:lineRule="exact"/>
        <w:ind w:left="20" w:right="20" w:firstLine="700"/>
        <w:jc w:val="both"/>
      </w:pPr>
      <w:r>
        <w:t xml:space="preserve"> запрашивать в установленном порядке у исполнительных органов местного самоуправления муниципальных образований и организаций информацию, необходимую для ее работы;</w:t>
      </w:r>
    </w:p>
    <w:p w:rsidR="003F0E8C" w:rsidRDefault="002D10C1">
      <w:pPr>
        <w:pStyle w:val="30"/>
        <w:framePr w:w="9355" w:h="13671" w:hRule="exact" w:wrap="around" w:vAnchor="page" w:hAnchor="page" w:x="1290" w:y="1968"/>
        <w:numPr>
          <w:ilvl w:val="0"/>
          <w:numId w:val="4"/>
        </w:numPr>
        <w:shd w:val="clear" w:color="auto" w:fill="auto"/>
        <w:spacing w:after="0" w:line="200" w:lineRule="exact"/>
        <w:ind w:left="20" w:firstLine="700"/>
        <w:jc w:val="both"/>
      </w:pPr>
      <w:r>
        <w:t xml:space="preserve"> приглашать на заседания лиц, не являющихся ее членами;</w:t>
      </w:r>
    </w:p>
    <w:p w:rsidR="003F0E8C" w:rsidRDefault="002D10C1">
      <w:pPr>
        <w:pStyle w:val="30"/>
        <w:framePr w:w="9355" w:h="13671" w:hRule="exact" w:wrap="around" w:vAnchor="page" w:hAnchor="page" w:x="1290" w:y="1968"/>
        <w:numPr>
          <w:ilvl w:val="0"/>
          <w:numId w:val="4"/>
        </w:numPr>
        <w:shd w:val="clear" w:color="auto" w:fill="auto"/>
        <w:spacing w:after="0" w:line="269" w:lineRule="exact"/>
        <w:ind w:left="20" w:right="20" w:firstLine="700"/>
        <w:jc w:val="both"/>
      </w:pPr>
      <w:r>
        <w:t xml:space="preserve"> мотивированным решением откладывать рассмотрение представленных для заключения материалов на срок до 3 месяцев, снимать их с обсуждения, принимать отрицательные решения по вопросу признания задолженн</w:t>
      </w:r>
      <w:r>
        <w:t>ости безнадежной к взысканию.</w:t>
      </w:r>
    </w:p>
    <w:p w:rsidR="003F0E8C" w:rsidRDefault="002D10C1">
      <w:pPr>
        <w:pStyle w:val="30"/>
        <w:framePr w:w="9355" w:h="13671" w:hRule="exact" w:wrap="around" w:vAnchor="page" w:hAnchor="page" w:x="1290" w:y="1968"/>
        <w:numPr>
          <w:ilvl w:val="1"/>
          <w:numId w:val="7"/>
        </w:numPr>
        <w:shd w:val="clear" w:color="auto" w:fill="auto"/>
        <w:spacing w:after="0" w:line="269" w:lineRule="exact"/>
        <w:ind w:left="20" w:right="20" w:firstLine="700"/>
        <w:jc w:val="both"/>
      </w:pPr>
      <w:r>
        <w:t xml:space="preserve"> По результатам рассмотрения вопроса о признании задолженности по платежам в бюджет безнадежной к взысканию Комиссия принимает одно из следующих решений:</w:t>
      </w:r>
    </w:p>
    <w:p w:rsidR="003F0E8C" w:rsidRDefault="002D10C1">
      <w:pPr>
        <w:pStyle w:val="30"/>
        <w:framePr w:w="9355" w:h="13671" w:hRule="exact" w:wrap="around" w:vAnchor="page" w:hAnchor="page" w:x="1290" w:y="1968"/>
        <w:numPr>
          <w:ilvl w:val="0"/>
          <w:numId w:val="4"/>
        </w:numPr>
        <w:shd w:val="clear" w:color="auto" w:fill="auto"/>
        <w:spacing w:after="19" w:line="200" w:lineRule="exact"/>
        <w:ind w:left="20" w:firstLine="700"/>
        <w:jc w:val="both"/>
      </w:pPr>
      <w:r>
        <w:t xml:space="preserve"> признать задолженность по платежам в бюджет безнадежной к взысканию;</w:t>
      </w:r>
    </w:p>
    <w:p w:rsidR="003F0E8C" w:rsidRDefault="002D10C1">
      <w:pPr>
        <w:pStyle w:val="30"/>
        <w:framePr w:w="9355" w:h="13671" w:hRule="exact" w:wrap="around" w:vAnchor="page" w:hAnchor="page" w:x="1290" w:y="1968"/>
        <w:numPr>
          <w:ilvl w:val="0"/>
          <w:numId w:val="4"/>
        </w:numPr>
        <w:shd w:val="clear" w:color="auto" w:fill="auto"/>
        <w:spacing w:after="299" w:line="274" w:lineRule="exact"/>
        <w:ind w:left="20" w:right="20" w:firstLine="700"/>
        <w:jc w:val="both"/>
      </w:pPr>
      <w:r>
        <w:t xml:space="preserve"> отказать в признании задолженности по платежам в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3F0E8C" w:rsidRDefault="002D10C1">
      <w:pPr>
        <w:pStyle w:val="30"/>
        <w:framePr w:w="9355" w:h="13671" w:hRule="exact" w:wrap="around" w:vAnchor="page" w:hAnchor="page" w:x="1290" w:y="1968"/>
        <w:numPr>
          <w:ilvl w:val="0"/>
          <w:numId w:val="7"/>
        </w:numPr>
        <w:shd w:val="clear" w:color="auto" w:fill="auto"/>
        <w:tabs>
          <w:tab w:val="left" w:pos="2513"/>
        </w:tabs>
        <w:spacing w:after="279" w:line="200" w:lineRule="exact"/>
        <w:ind w:left="2200"/>
        <w:jc w:val="both"/>
      </w:pPr>
      <w:r>
        <w:t>Порядок организации деятель</w:t>
      </w:r>
      <w:r>
        <w:t>ности Комиссии</w:t>
      </w:r>
    </w:p>
    <w:p w:rsidR="003F0E8C" w:rsidRDefault="002D10C1">
      <w:pPr>
        <w:pStyle w:val="30"/>
        <w:framePr w:w="9355" w:h="13671" w:hRule="exact" w:wrap="around" w:vAnchor="page" w:hAnchor="page" w:x="1290" w:y="1968"/>
        <w:numPr>
          <w:ilvl w:val="1"/>
          <w:numId w:val="7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Деятельностью Комиссии руководит председатель. При временном отсутствии председателя его функции и полномочия исполняет заместитель.</w:t>
      </w:r>
    </w:p>
    <w:p w:rsidR="003F0E8C" w:rsidRDefault="002D10C1">
      <w:pPr>
        <w:pStyle w:val="30"/>
        <w:framePr w:w="9355" w:h="13671" w:hRule="exact" w:wrap="around" w:vAnchor="page" w:hAnchor="page" w:x="1290" w:y="1968"/>
        <w:numPr>
          <w:ilvl w:val="1"/>
          <w:numId w:val="7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Председатель Комиссии или заместитель по его поручению руководит работой Комиссии, планирует ее деятельнос</w:t>
      </w:r>
      <w:r>
        <w:t>ть, ведет заседания, осуществляет контроль за реализацией принятых Комиссией решений.</w:t>
      </w:r>
    </w:p>
    <w:p w:rsidR="003F0E8C" w:rsidRDefault="002D10C1">
      <w:pPr>
        <w:pStyle w:val="30"/>
        <w:framePr w:w="9355" w:h="13671" w:hRule="exact" w:wrap="around" w:vAnchor="page" w:hAnchor="page" w:x="1290" w:y="1968"/>
        <w:numPr>
          <w:ilvl w:val="1"/>
          <w:numId w:val="7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Секретарь Комиссии ведет протоколы заседания Комиссии, обеспечивает созыв членов Комиссии на ее заседания, знакомит членов Комиссии с имеющимися сведениями и материалами</w:t>
      </w:r>
      <w:r>
        <w:t>, связанными с деятельностью Комиссии.</w:t>
      </w:r>
    </w:p>
    <w:p w:rsidR="003F0E8C" w:rsidRDefault="002D10C1">
      <w:pPr>
        <w:pStyle w:val="30"/>
        <w:framePr w:w="9355" w:h="13671" w:hRule="exact" w:wrap="around" w:vAnchor="page" w:hAnchor="page" w:x="1290" w:y="1968"/>
        <w:numPr>
          <w:ilvl w:val="1"/>
          <w:numId w:val="7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Комиссия правомочна принимать решения, если на ее заседании присутствует не менее половины от установленного числа членов Комиссии.</w:t>
      </w:r>
    </w:p>
    <w:p w:rsidR="003F0E8C" w:rsidRDefault="002D10C1">
      <w:pPr>
        <w:pStyle w:val="30"/>
        <w:framePr w:w="9355" w:h="13671" w:hRule="exact" w:wrap="around" w:vAnchor="page" w:hAnchor="page" w:x="1290" w:y="1968"/>
        <w:numPr>
          <w:ilvl w:val="1"/>
          <w:numId w:val="7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Решения Комиссии принимаются простым большинством голосов присутствующих на заседан</w:t>
      </w:r>
      <w:r>
        <w:t>ии членов Комиссии. При равенстве голосов решающим является голос председателя Комиссии.</w:t>
      </w:r>
    </w:p>
    <w:p w:rsidR="003F0E8C" w:rsidRDefault="003F0E8C">
      <w:pPr>
        <w:rPr>
          <w:sz w:val="2"/>
          <w:szCs w:val="2"/>
        </w:rPr>
        <w:sectPr w:rsidR="003F0E8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F0E8C" w:rsidRDefault="002D10C1">
      <w:pPr>
        <w:pStyle w:val="30"/>
        <w:framePr w:w="9336" w:h="2247" w:hRule="exact" w:wrap="around" w:vAnchor="page" w:hAnchor="page" w:x="1300" w:y="1967"/>
        <w:numPr>
          <w:ilvl w:val="1"/>
          <w:numId w:val="7"/>
        </w:numPr>
        <w:shd w:val="clear" w:color="auto" w:fill="auto"/>
        <w:spacing w:after="0" w:line="269" w:lineRule="exact"/>
        <w:ind w:right="20" w:firstLine="700"/>
        <w:jc w:val="both"/>
      </w:pPr>
      <w:r>
        <w:lastRenderedPageBreak/>
        <w:t xml:space="preserve"> Решения Комиссии оформляются протоколом. Протоколы подписываются председателем Комиссии, его заместителем, секретарем, всеми членами Комиссии, п</w:t>
      </w:r>
      <w:r>
        <w:t>ринимавшими участие в заседании.</w:t>
      </w:r>
    </w:p>
    <w:p w:rsidR="003F0E8C" w:rsidRDefault="002D10C1">
      <w:pPr>
        <w:pStyle w:val="30"/>
        <w:framePr w:w="9336" w:h="2247" w:hRule="exact" w:wrap="around" w:vAnchor="page" w:hAnchor="page" w:x="1300" w:y="1967"/>
        <w:shd w:val="clear" w:color="auto" w:fill="auto"/>
        <w:spacing w:after="0" w:line="269" w:lineRule="exact"/>
        <w:ind w:right="20" w:firstLine="700"/>
        <w:jc w:val="both"/>
      </w:pPr>
      <w:r>
        <w:t>Члены Комиссии, имеющие особое мнение по рассмотренным Комиссией вопросам, вправе выразить его в письменной форме, после чего оно должно быть отражено в протоколе заседания Комиссии и приложено к нему.</w:t>
      </w:r>
    </w:p>
    <w:p w:rsidR="003F0E8C" w:rsidRDefault="002D10C1">
      <w:pPr>
        <w:pStyle w:val="30"/>
        <w:framePr w:w="9336" w:h="2247" w:hRule="exact" w:wrap="around" w:vAnchor="page" w:hAnchor="page" w:x="1300" w:y="1967"/>
        <w:numPr>
          <w:ilvl w:val="1"/>
          <w:numId w:val="7"/>
        </w:numPr>
        <w:shd w:val="clear" w:color="auto" w:fill="auto"/>
        <w:spacing w:after="0" w:line="269" w:lineRule="exact"/>
        <w:ind w:right="20" w:firstLine="700"/>
        <w:jc w:val="both"/>
      </w:pPr>
      <w:r>
        <w:t xml:space="preserve"> Решения Комиссии являются основанием для издания приказа о признании безнадежной к взысканию задолженности по платежам в бюджет.</w:t>
      </w:r>
    </w:p>
    <w:p w:rsidR="003F0E8C" w:rsidRDefault="003F0E8C">
      <w:pPr>
        <w:rPr>
          <w:sz w:val="2"/>
          <w:szCs w:val="2"/>
        </w:rPr>
        <w:sectPr w:rsidR="003F0E8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F0E8C" w:rsidRDefault="002D10C1">
      <w:pPr>
        <w:pStyle w:val="a9"/>
        <w:framePr w:w="9379" w:h="485" w:hRule="exact" w:wrap="around" w:vAnchor="page" w:hAnchor="page" w:x="1266" w:y="1806"/>
        <w:shd w:val="clear" w:color="auto" w:fill="auto"/>
        <w:ind w:right="20"/>
        <w:jc w:val="right"/>
      </w:pPr>
      <w:r>
        <w:lastRenderedPageBreak/>
        <w:t xml:space="preserve">Пр иложение </w:t>
      </w:r>
      <w:r w:rsidRPr="00FB4601">
        <w:rPr>
          <w:lang w:eastAsia="en-US" w:bidi="en-US"/>
        </w:rPr>
        <w:t xml:space="preserve">№ 5 </w:t>
      </w:r>
      <w:r>
        <w:t>к постановлению</w:t>
      </w:r>
    </w:p>
    <w:p w:rsidR="003F0E8C" w:rsidRDefault="002D10C1">
      <w:pPr>
        <w:pStyle w:val="a9"/>
        <w:framePr w:w="9379" w:h="485" w:hRule="exact" w:wrap="around" w:vAnchor="page" w:hAnchor="page" w:x="1266" w:y="1806"/>
        <w:shd w:val="clear" w:color="auto" w:fill="auto"/>
        <w:ind w:right="20"/>
        <w:jc w:val="right"/>
      </w:pPr>
      <w:r>
        <w:t>администрации № 38 от 26.12.2016 г.</w:t>
      </w:r>
    </w:p>
    <w:p w:rsidR="003F0E8C" w:rsidRDefault="002D10C1">
      <w:pPr>
        <w:pStyle w:val="30"/>
        <w:framePr w:w="9130" w:h="3042" w:hRule="exact" w:wrap="around" w:vAnchor="page" w:hAnchor="page" w:x="1285" w:y="2516"/>
        <w:shd w:val="clear" w:color="auto" w:fill="auto"/>
        <w:spacing w:after="21" w:line="278" w:lineRule="exact"/>
        <w:ind w:right="220"/>
        <w:jc w:val="center"/>
      </w:pPr>
      <w:r>
        <w:t>Состав комиссии по рассмотрению доку</w:t>
      </w:r>
      <w:r>
        <w:t>ментов и принятию решения о признании безнадежной к взысканию задолженности по платежам в бюджет</w:t>
      </w:r>
    </w:p>
    <w:p w:rsidR="003F0E8C" w:rsidRDefault="002D10C1">
      <w:pPr>
        <w:pStyle w:val="30"/>
        <w:framePr w:w="9130" w:h="3042" w:hRule="exact" w:wrap="around" w:vAnchor="page" w:hAnchor="page" w:x="1285" w:y="2516"/>
        <w:shd w:val="clear" w:color="auto" w:fill="auto"/>
        <w:tabs>
          <w:tab w:val="right" w:pos="3159"/>
          <w:tab w:val="right" w:pos="4314"/>
          <w:tab w:val="right" w:pos="7088"/>
        </w:tabs>
        <w:spacing w:after="0" w:line="552" w:lineRule="exact"/>
        <w:ind w:left="20"/>
        <w:jc w:val="both"/>
      </w:pPr>
      <w:r>
        <w:t>Ф.И.О.</w:t>
      </w:r>
      <w:r>
        <w:tab/>
        <w:t>-</w:t>
      </w:r>
      <w:r>
        <w:tab/>
        <w:t>должность</w:t>
      </w:r>
      <w:r>
        <w:tab/>
        <w:t>(председатель комиссии)</w:t>
      </w:r>
    </w:p>
    <w:p w:rsidR="003F0E8C" w:rsidRDefault="002D10C1">
      <w:pPr>
        <w:pStyle w:val="30"/>
        <w:framePr w:w="9130" w:h="3042" w:hRule="exact" w:wrap="around" w:vAnchor="page" w:hAnchor="page" w:x="1285" w:y="2516"/>
        <w:shd w:val="clear" w:color="auto" w:fill="auto"/>
        <w:tabs>
          <w:tab w:val="right" w:pos="3159"/>
          <w:tab w:val="right" w:pos="4314"/>
          <w:tab w:val="right" w:pos="7088"/>
        </w:tabs>
        <w:spacing w:after="0" w:line="552" w:lineRule="exact"/>
        <w:ind w:left="20"/>
        <w:jc w:val="both"/>
      </w:pPr>
      <w:r>
        <w:t>Ф.И.О.</w:t>
      </w:r>
      <w:r>
        <w:tab/>
        <w:t>-</w:t>
      </w:r>
      <w:r>
        <w:tab/>
        <w:t>должность</w:t>
      </w:r>
      <w:r>
        <w:tab/>
        <w:t>(заместитель председателя)</w:t>
      </w:r>
    </w:p>
    <w:p w:rsidR="003F0E8C" w:rsidRDefault="002D10C1">
      <w:pPr>
        <w:pStyle w:val="30"/>
        <w:framePr w:w="9130" w:h="3042" w:hRule="exact" w:wrap="around" w:vAnchor="page" w:hAnchor="page" w:x="1285" w:y="2516"/>
        <w:shd w:val="clear" w:color="auto" w:fill="auto"/>
        <w:tabs>
          <w:tab w:val="right" w:pos="3159"/>
          <w:tab w:val="right" w:pos="4314"/>
          <w:tab w:val="right" w:pos="6572"/>
        </w:tabs>
        <w:spacing w:after="522" w:line="552" w:lineRule="exact"/>
        <w:ind w:left="20"/>
        <w:jc w:val="both"/>
      </w:pPr>
      <w:r>
        <w:t>Ф.И.О.</w:t>
      </w:r>
      <w:r>
        <w:tab/>
        <w:t>-</w:t>
      </w:r>
      <w:r>
        <w:tab/>
        <w:t>должность</w:t>
      </w:r>
      <w:r>
        <w:tab/>
        <w:t>(секретарь комиссии)</w:t>
      </w:r>
    </w:p>
    <w:p w:rsidR="003F0E8C" w:rsidRDefault="002D10C1">
      <w:pPr>
        <w:pStyle w:val="30"/>
        <w:framePr w:w="9130" w:h="3042" w:hRule="exact" w:wrap="around" w:vAnchor="page" w:hAnchor="page" w:x="1285" w:y="2516"/>
        <w:shd w:val="clear" w:color="auto" w:fill="auto"/>
        <w:spacing w:after="0" w:line="200" w:lineRule="exact"/>
        <w:ind w:left="20"/>
        <w:jc w:val="both"/>
      </w:pPr>
      <w:r>
        <w:t>Члены комиссии:</w:t>
      </w:r>
    </w:p>
    <w:p w:rsidR="003F0E8C" w:rsidRDefault="002D10C1">
      <w:pPr>
        <w:pStyle w:val="30"/>
        <w:framePr w:w="739" w:h="822" w:hRule="exact" w:wrap="around" w:vAnchor="page" w:hAnchor="page" w:x="1266" w:y="5840"/>
        <w:shd w:val="clear" w:color="auto" w:fill="auto"/>
        <w:spacing w:after="328" w:line="200" w:lineRule="exact"/>
        <w:ind w:left="100"/>
      </w:pPr>
      <w:r>
        <w:t>Ф.И.О.</w:t>
      </w:r>
    </w:p>
    <w:p w:rsidR="003F0E8C" w:rsidRDefault="002D10C1">
      <w:pPr>
        <w:pStyle w:val="30"/>
        <w:framePr w:w="739" w:h="822" w:hRule="exact" w:wrap="around" w:vAnchor="page" w:hAnchor="page" w:x="1266" w:y="5840"/>
        <w:shd w:val="clear" w:color="auto" w:fill="auto"/>
        <w:spacing w:after="0" w:line="200" w:lineRule="exact"/>
        <w:ind w:left="100"/>
      </w:pPr>
      <w:r>
        <w:t>Ф.И.О.</w:t>
      </w:r>
    </w:p>
    <w:p w:rsidR="003F0E8C" w:rsidRDefault="002D10C1">
      <w:pPr>
        <w:pStyle w:val="30"/>
        <w:framePr w:w="1142" w:h="810" w:hRule="exact" w:wrap="around" w:vAnchor="page" w:hAnchor="page" w:x="4338" w:y="5862"/>
        <w:shd w:val="clear" w:color="auto" w:fill="auto"/>
        <w:spacing w:after="275" w:line="200" w:lineRule="exact"/>
        <w:ind w:left="100"/>
      </w:pPr>
      <w:r>
        <w:t>должность</w:t>
      </w:r>
    </w:p>
    <w:p w:rsidR="003F0E8C" w:rsidRDefault="002D10C1">
      <w:pPr>
        <w:pStyle w:val="30"/>
        <w:framePr w:w="1142" w:h="810" w:hRule="exact" w:wrap="around" w:vAnchor="page" w:hAnchor="page" w:x="4338" w:y="5862"/>
        <w:shd w:val="clear" w:color="auto" w:fill="auto"/>
        <w:spacing w:after="0" w:line="200" w:lineRule="exact"/>
        <w:ind w:left="100"/>
      </w:pPr>
      <w:r>
        <w:t>должность</w:t>
      </w:r>
    </w:p>
    <w:p w:rsidR="003F0E8C" w:rsidRDefault="003F0E8C">
      <w:pPr>
        <w:rPr>
          <w:sz w:val="2"/>
          <w:szCs w:val="2"/>
        </w:rPr>
      </w:pPr>
    </w:p>
    <w:sectPr w:rsidR="003F0E8C" w:rsidSect="003F0E8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0C1" w:rsidRDefault="002D10C1" w:rsidP="003F0E8C">
      <w:r>
        <w:separator/>
      </w:r>
    </w:p>
  </w:endnote>
  <w:endnote w:type="continuationSeparator" w:id="1">
    <w:p w:rsidR="002D10C1" w:rsidRDefault="002D10C1" w:rsidP="003F0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0C1" w:rsidRDefault="002D10C1"/>
  </w:footnote>
  <w:footnote w:type="continuationSeparator" w:id="1">
    <w:p w:rsidR="002D10C1" w:rsidRDefault="002D10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163F"/>
    <w:multiLevelType w:val="multilevel"/>
    <w:tmpl w:val="32D47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226D8F"/>
    <w:multiLevelType w:val="multilevel"/>
    <w:tmpl w:val="892CC0B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E36A1D"/>
    <w:multiLevelType w:val="multilevel"/>
    <w:tmpl w:val="6B68F2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26527B"/>
    <w:multiLevelType w:val="multilevel"/>
    <w:tmpl w:val="E9D05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B347A6"/>
    <w:multiLevelType w:val="multilevel"/>
    <w:tmpl w:val="D50A6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962975"/>
    <w:multiLevelType w:val="multilevel"/>
    <w:tmpl w:val="5C04A0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8D7965"/>
    <w:multiLevelType w:val="multilevel"/>
    <w:tmpl w:val="CFDA77BA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F0E8C"/>
    <w:rsid w:val="002D10C1"/>
    <w:rsid w:val="003F0E8C"/>
    <w:rsid w:val="00FB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E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0E8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F0E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3F0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3F0E8C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3F0E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8">
    <w:name w:val="Колонтитул_"/>
    <w:basedOn w:val="a0"/>
    <w:link w:val="a9"/>
    <w:rsid w:val="003F0E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3F0E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1">
    <w:name w:val="Основной текст1"/>
    <w:basedOn w:val="a4"/>
    <w:rsid w:val="003F0E8C"/>
    <w:rPr>
      <w:color w:val="00000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F0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22">
    <w:name w:val="Подпись к таблице (2)_"/>
    <w:basedOn w:val="a0"/>
    <w:link w:val="23"/>
    <w:rsid w:val="003F0E8C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1"/>
      <w:szCs w:val="21"/>
      <w:u w:val="none"/>
    </w:rPr>
  </w:style>
  <w:style w:type="character" w:customStyle="1" w:styleId="10pt0pt">
    <w:name w:val="Основной текст + 10 pt;Интервал 0 pt"/>
    <w:basedOn w:val="a4"/>
    <w:rsid w:val="003F0E8C"/>
    <w:rPr>
      <w:color w:val="000000"/>
      <w:spacing w:val="7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F0E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5"/>
      <w:szCs w:val="15"/>
      <w:u w:val="none"/>
    </w:rPr>
  </w:style>
  <w:style w:type="character" w:customStyle="1" w:styleId="48pt0pt">
    <w:name w:val="Основной текст (4) + 8 pt;Не полужирный;Интервал 0 pt"/>
    <w:basedOn w:val="4"/>
    <w:rsid w:val="003F0E8C"/>
    <w:rPr>
      <w:b/>
      <w:bCs/>
      <w:color w:val="000000"/>
      <w:spacing w:val="16"/>
      <w:w w:val="100"/>
      <w:position w:val="0"/>
      <w:sz w:val="16"/>
      <w:szCs w:val="16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F0E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0"/>
      <w:szCs w:val="20"/>
      <w:u w:val="none"/>
    </w:rPr>
  </w:style>
  <w:style w:type="character" w:customStyle="1" w:styleId="31">
    <w:name w:val="Основной текст (3)"/>
    <w:basedOn w:val="3"/>
    <w:rsid w:val="003F0E8C"/>
    <w:rPr>
      <w:color w:val="000000"/>
      <w:w w:val="100"/>
      <w:position w:val="0"/>
      <w:lang w:val="ru-RU" w:eastAsia="ru-RU" w:bidi="ru-RU"/>
    </w:rPr>
  </w:style>
  <w:style w:type="character" w:customStyle="1" w:styleId="30pt">
    <w:name w:val="Основной текст (3) + Полужирный;Интервал 0 pt"/>
    <w:basedOn w:val="3"/>
    <w:rsid w:val="003F0E8C"/>
    <w:rPr>
      <w:b/>
      <w:bCs/>
      <w:color w:val="000000"/>
      <w:spacing w:val="14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F0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7"/>
      <w:sz w:val="20"/>
      <w:szCs w:val="20"/>
      <w:u w:val="none"/>
    </w:rPr>
  </w:style>
  <w:style w:type="character" w:customStyle="1" w:styleId="aa">
    <w:name w:val="Подпись к таблице_"/>
    <w:basedOn w:val="a0"/>
    <w:link w:val="ab"/>
    <w:rsid w:val="003F0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3F0E8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1">
    <w:name w:val="Основной текст2"/>
    <w:basedOn w:val="a"/>
    <w:link w:val="a4"/>
    <w:rsid w:val="003F0E8C"/>
    <w:pPr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a7">
    <w:name w:val="Подпись к картинке"/>
    <w:basedOn w:val="a"/>
    <w:link w:val="a6"/>
    <w:rsid w:val="003F0E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a9">
    <w:name w:val="Колонтитул"/>
    <w:basedOn w:val="a"/>
    <w:link w:val="a8"/>
    <w:rsid w:val="003F0E8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customStyle="1" w:styleId="10">
    <w:name w:val="Заголовок №1"/>
    <w:basedOn w:val="a"/>
    <w:link w:val="1"/>
    <w:rsid w:val="003F0E8C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30">
    <w:name w:val="Основной текст (3)"/>
    <w:basedOn w:val="a"/>
    <w:link w:val="3"/>
    <w:rsid w:val="003F0E8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23">
    <w:name w:val="Подпись к таблице (2)"/>
    <w:basedOn w:val="a"/>
    <w:link w:val="22"/>
    <w:rsid w:val="003F0E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5"/>
      <w:sz w:val="21"/>
      <w:szCs w:val="21"/>
    </w:rPr>
  </w:style>
  <w:style w:type="paragraph" w:customStyle="1" w:styleId="40">
    <w:name w:val="Основной текст (4)"/>
    <w:basedOn w:val="a"/>
    <w:link w:val="4"/>
    <w:rsid w:val="003F0E8C"/>
    <w:pPr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pacing w:val="13"/>
      <w:sz w:val="15"/>
      <w:szCs w:val="15"/>
    </w:rPr>
  </w:style>
  <w:style w:type="paragraph" w:customStyle="1" w:styleId="50">
    <w:name w:val="Основной текст (5)"/>
    <w:basedOn w:val="a"/>
    <w:link w:val="5"/>
    <w:rsid w:val="003F0E8C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14"/>
      <w:sz w:val="20"/>
      <w:szCs w:val="20"/>
    </w:rPr>
  </w:style>
  <w:style w:type="paragraph" w:customStyle="1" w:styleId="60">
    <w:name w:val="Основной текст (6)"/>
    <w:basedOn w:val="a"/>
    <w:link w:val="6"/>
    <w:rsid w:val="003F0E8C"/>
    <w:pPr>
      <w:shd w:val="clear" w:color="auto" w:fill="FFFFFF"/>
      <w:spacing w:before="240" w:after="300" w:line="0" w:lineRule="atLeast"/>
      <w:ind w:firstLine="700"/>
      <w:jc w:val="both"/>
    </w:pPr>
    <w:rPr>
      <w:rFonts w:ascii="Times New Roman" w:eastAsia="Times New Roman" w:hAnsi="Times New Roman" w:cs="Times New Roman"/>
      <w:spacing w:val="57"/>
      <w:sz w:val="20"/>
      <w:szCs w:val="20"/>
    </w:rPr>
  </w:style>
  <w:style w:type="paragraph" w:customStyle="1" w:styleId="ab">
    <w:name w:val="Подпись к таблице"/>
    <w:basedOn w:val="a"/>
    <w:link w:val="aa"/>
    <w:rsid w:val="003F0E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2113</Words>
  <Characters>12049</Characters>
  <Application>Microsoft Office Word</Application>
  <DocSecurity>0</DocSecurity>
  <Lines>100</Lines>
  <Paragraphs>28</Paragraphs>
  <ScaleCrop>false</ScaleCrop>
  <Company/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2019-10-22T06:45:00Z</dcterms:created>
  <dcterms:modified xsi:type="dcterms:W3CDTF">2019-10-22T06:49:00Z</dcterms:modified>
</cp:coreProperties>
</file>